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8372" w14:textId="77777777" w:rsidR="00E77840" w:rsidRPr="00C52501" w:rsidRDefault="00E77840" w:rsidP="453275CA">
      <w:pPr>
        <w:pStyle w:val="paragraph"/>
        <w:spacing w:before="0" w:beforeAutospacing="0" w:after="0" w:afterAutospacing="0"/>
        <w:contextualSpacing/>
        <w:jc w:val="center"/>
        <w:textAlignment w:val="baseline"/>
        <w:rPr>
          <w:rStyle w:val="normaltextrun"/>
          <w:rFonts w:ascii="Arial" w:eastAsia="Arial" w:hAnsi="Arial" w:cs="Arial"/>
          <w:b/>
          <w:bCs/>
        </w:rPr>
      </w:pPr>
    </w:p>
    <w:p w14:paraId="5203DD30" w14:textId="0C6BA6E1" w:rsidR="00CB587D" w:rsidRPr="00C52501" w:rsidRDefault="00CB587D" w:rsidP="00C52501">
      <w:pPr>
        <w:pStyle w:val="Heading1"/>
        <w:jc w:val="center"/>
        <w:rPr>
          <w:rStyle w:val="eop"/>
          <w:rFonts w:ascii="Arial" w:eastAsia="Arial" w:hAnsi="Arial" w:cs="Arial"/>
          <w:color w:val="auto"/>
          <w:sz w:val="28"/>
          <w:szCs w:val="28"/>
        </w:rPr>
      </w:pPr>
      <w:r w:rsidRPr="00C52501">
        <w:rPr>
          <w:rStyle w:val="normaltextrun"/>
          <w:rFonts w:ascii="Arial" w:eastAsia="Arial" w:hAnsi="Arial" w:cs="Arial"/>
          <w:b/>
          <w:bCs/>
          <w:color w:val="auto"/>
          <w:sz w:val="28"/>
          <w:szCs w:val="28"/>
        </w:rPr>
        <w:t>The Haringey Support Fund</w:t>
      </w:r>
    </w:p>
    <w:p w14:paraId="0D5857C9" w14:textId="77777777" w:rsidR="00CB587D" w:rsidRPr="00C52501" w:rsidRDefault="00CB587D" w:rsidP="453275CA">
      <w:pPr>
        <w:pStyle w:val="paragraph"/>
        <w:spacing w:before="0" w:beforeAutospacing="0" w:after="0" w:afterAutospacing="0"/>
        <w:contextualSpacing/>
        <w:jc w:val="center"/>
        <w:textAlignment w:val="baseline"/>
        <w:rPr>
          <w:rStyle w:val="eop"/>
          <w:rFonts w:ascii="Arial" w:eastAsia="Arial" w:hAnsi="Arial" w:cs="Arial"/>
        </w:rPr>
      </w:pPr>
    </w:p>
    <w:p w14:paraId="781FD6F3" w14:textId="73DB4B7E" w:rsidR="00A80D1F" w:rsidRPr="00C52501" w:rsidRDefault="00CB587D" w:rsidP="00C52501">
      <w:pPr>
        <w:pStyle w:val="Heading2"/>
        <w:jc w:val="center"/>
        <w:rPr>
          <w:rStyle w:val="eop"/>
          <w:rFonts w:ascii="Arial" w:eastAsia="Arial" w:hAnsi="Arial" w:cs="Arial"/>
          <w:sz w:val="24"/>
          <w:szCs w:val="24"/>
        </w:rPr>
      </w:pPr>
      <w:r w:rsidRPr="00C52501">
        <w:rPr>
          <w:rStyle w:val="normaltextrun"/>
          <w:rFonts w:ascii="Arial" w:eastAsia="Arial" w:hAnsi="Arial" w:cs="Arial"/>
          <w:sz w:val="24"/>
          <w:szCs w:val="24"/>
        </w:rPr>
        <w:t>Public Policy Document</w:t>
      </w:r>
    </w:p>
    <w:p w14:paraId="2E6C4FDA" w14:textId="79791BBC" w:rsidR="00CB6E02" w:rsidRPr="00C52501" w:rsidRDefault="00CB6E02" w:rsidP="3FF12EF6">
      <w:pPr>
        <w:pStyle w:val="paragraph"/>
        <w:spacing w:before="0" w:beforeAutospacing="0" w:after="0" w:afterAutospacing="0"/>
        <w:contextualSpacing/>
        <w:jc w:val="center"/>
        <w:textAlignment w:val="baseline"/>
        <w:rPr>
          <w:rStyle w:val="normaltextrun"/>
          <w:rFonts w:ascii="Arial" w:hAnsi="Arial" w:cs="Arial"/>
          <w:b/>
          <w:bCs/>
        </w:rPr>
      </w:pPr>
    </w:p>
    <w:p w14:paraId="27D07EE3" w14:textId="0834D3B1" w:rsidR="00CB6E02" w:rsidRPr="00C52501" w:rsidRDefault="6663283A" w:rsidP="0B13E56D">
      <w:pPr>
        <w:pStyle w:val="paragraph"/>
        <w:spacing w:before="0" w:beforeAutospacing="0" w:after="0" w:afterAutospacing="0"/>
        <w:contextualSpacing/>
        <w:textAlignment w:val="baseline"/>
        <w:rPr>
          <w:rStyle w:val="normaltextrun"/>
          <w:rFonts w:ascii="Arial" w:eastAsia="Arial" w:hAnsi="Arial" w:cs="Arial"/>
        </w:rPr>
      </w:pPr>
      <w:r w:rsidRPr="00C52501">
        <w:rPr>
          <w:rStyle w:val="normaltextrun"/>
          <w:rFonts w:ascii="Arial" w:eastAsia="Arial" w:hAnsi="Arial" w:cs="Arial"/>
        </w:rPr>
        <w:t xml:space="preserve">Temporary Policy – </w:t>
      </w:r>
      <w:r w:rsidR="1747B972" w:rsidRPr="00C52501">
        <w:rPr>
          <w:rStyle w:val="normaltextrun"/>
          <w:rFonts w:ascii="Arial" w:eastAsia="Arial" w:hAnsi="Arial" w:cs="Arial"/>
        </w:rPr>
        <w:t xml:space="preserve">23 </w:t>
      </w:r>
      <w:r w:rsidRPr="00C52501">
        <w:rPr>
          <w:rStyle w:val="normaltextrun"/>
          <w:rFonts w:ascii="Arial" w:eastAsia="Arial" w:hAnsi="Arial" w:cs="Arial"/>
        </w:rPr>
        <w:t>November 2021 until 31 March 2022</w:t>
      </w:r>
    </w:p>
    <w:p w14:paraId="67C1BC10" w14:textId="108731DB" w:rsidR="00CB6E02" w:rsidRPr="00C52501" w:rsidRDefault="00CB6E02" w:rsidP="646A41C3">
      <w:pPr>
        <w:pStyle w:val="paragraph"/>
        <w:spacing w:before="0" w:beforeAutospacing="0" w:after="0" w:afterAutospacing="0"/>
        <w:contextualSpacing/>
        <w:jc w:val="center"/>
        <w:textAlignment w:val="baseline"/>
        <w:rPr>
          <w:rStyle w:val="normaltextrun"/>
          <w:rFonts w:ascii="Arial" w:hAnsi="Arial" w:cs="Arial"/>
          <w:b/>
          <w:bCs/>
        </w:rPr>
      </w:pPr>
    </w:p>
    <w:p w14:paraId="379BDAD0" w14:textId="35FB1F36" w:rsidR="00CB6E02" w:rsidRPr="00C52501" w:rsidRDefault="535413FA" w:rsidP="646A41C3">
      <w:pPr>
        <w:pStyle w:val="paragraph"/>
        <w:spacing w:before="0" w:beforeAutospacing="0" w:after="0" w:afterAutospacing="0"/>
        <w:contextualSpacing/>
        <w:textAlignment w:val="baseline"/>
        <w:rPr>
          <w:rStyle w:val="normaltextrun"/>
          <w:rFonts w:ascii="Arial" w:eastAsia="Arial" w:hAnsi="Arial" w:cs="Arial"/>
        </w:rPr>
      </w:pPr>
      <w:r w:rsidRPr="00C52501">
        <w:rPr>
          <w:rStyle w:val="normaltextrun"/>
          <w:rFonts w:ascii="Arial" w:eastAsia="Arial" w:hAnsi="Arial" w:cs="Arial"/>
        </w:rPr>
        <w:t>Please note, this is a temporary update to the policy which will run from November 2021 until 31 March 2022 whilst additional funding is available from the Department for Work and Pensions</w:t>
      </w:r>
      <w:r w:rsidR="004412CB" w:rsidRPr="00C52501">
        <w:rPr>
          <w:rStyle w:val="normaltextrun"/>
          <w:rFonts w:ascii="Arial" w:eastAsia="Arial" w:hAnsi="Arial" w:cs="Arial"/>
        </w:rPr>
        <w:t xml:space="preserve"> (DWP)</w:t>
      </w:r>
      <w:r w:rsidR="60C78839" w:rsidRPr="00C52501">
        <w:rPr>
          <w:rStyle w:val="normaltextrun"/>
          <w:rFonts w:ascii="Arial" w:eastAsia="Arial" w:hAnsi="Arial" w:cs="Arial"/>
        </w:rPr>
        <w:t xml:space="preserve"> through the Household Support Fund</w:t>
      </w:r>
      <w:r w:rsidRPr="00C52501">
        <w:rPr>
          <w:rStyle w:val="normaltextrun"/>
          <w:rFonts w:ascii="Arial" w:eastAsia="Arial" w:hAnsi="Arial" w:cs="Arial"/>
        </w:rPr>
        <w:t>.</w:t>
      </w:r>
    </w:p>
    <w:p w14:paraId="351BE314" w14:textId="7D6A4EEA" w:rsidR="00CB6E02" w:rsidRPr="00C52501" w:rsidRDefault="00CB6E02" w:rsidP="646A41C3">
      <w:pPr>
        <w:pStyle w:val="paragraph"/>
        <w:spacing w:before="0" w:beforeAutospacing="0" w:after="0" w:afterAutospacing="0"/>
        <w:contextualSpacing/>
        <w:textAlignment w:val="baseline"/>
        <w:rPr>
          <w:rStyle w:val="normaltextrun"/>
          <w:rFonts w:ascii="Arial" w:hAnsi="Arial" w:cs="Arial"/>
        </w:rPr>
      </w:pPr>
    </w:p>
    <w:p w14:paraId="4B3C10B4" w14:textId="22872A96" w:rsidR="00CB6E02" w:rsidRPr="00C52501" w:rsidRDefault="462B715E" w:rsidP="646A41C3">
      <w:pPr>
        <w:pStyle w:val="paragraph"/>
        <w:spacing w:before="0" w:beforeAutospacing="0" w:after="0" w:afterAutospacing="0"/>
        <w:contextualSpacing/>
        <w:textAlignment w:val="baseline"/>
        <w:rPr>
          <w:rStyle w:val="normaltextrun"/>
          <w:rFonts w:ascii="Arial" w:eastAsia="Arial" w:hAnsi="Arial" w:cs="Arial"/>
        </w:rPr>
      </w:pPr>
      <w:r w:rsidRPr="00C52501">
        <w:rPr>
          <w:rStyle w:val="normaltextrun"/>
          <w:rFonts w:ascii="Arial" w:eastAsia="Arial" w:hAnsi="Arial" w:cs="Arial"/>
        </w:rPr>
        <w:t>During this period, our focus will be on providing awards</w:t>
      </w:r>
      <w:r w:rsidR="3E38506F" w:rsidRPr="00C52501">
        <w:rPr>
          <w:rStyle w:val="normaltextrun"/>
          <w:rFonts w:ascii="Arial" w:eastAsia="Arial" w:hAnsi="Arial" w:cs="Arial"/>
        </w:rPr>
        <w:t xml:space="preserve"> for basic living needs</w:t>
      </w:r>
      <w:r w:rsidRPr="00C52501">
        <w:rPr>
          <w:rStyle w:val="normaltextrun"/>
          <w:rFonts w:ascii="Arial" w:eastAsia="Arial" w:hAnsi="Arial" w:cs="Arial"/>
        </w:rPr>
        <w:t xml:space="preserve"> to residents who meet our eligibility criteria and who are facing financial hardship over the winter</w:t>
      </w:r>
      <w:r w:rsidR="148D8365" w:rsidRPr="00C52501">
        <w:rPr>
          <w:rStyle w:val="normaltextrun"/>
          <w:rFonts w:ascii="Arial" w:eastAsia="Arial" w:hAnsi="Arial" w:cs="Arial"/>
        </w:rPr>
        <w:t xml:space="preserve"> due to the increased cost of living</w:t>
      </w:r>
      <w:r w:rsidRPr="00C52501">
        <w:rPr>
          <w:rStyle w:val="normaltextrun"/>
          <w:rFonts w:ascii="Arial" w:eastAsia="Arial" w:hAnsi="Arial" w:cs="Arial"/>
        </w:rPr>
        <w:t>.</w:t>
      </w:r>
    </w:p>
    <w:p w14:paraId="47776F80" w14:textId="738C147B" w:rsidR="00CB6E02" w:rsidRPr="00C52501" w:rsidRDefault="00CB6E02" w:rsidP="3FF12EF6">
      <w:pPr>
        <w:pStyle w:val="paragraph"/>
        <w:spacing w:before="0" w:beforeAutospacing="0" w:after="0" w:afterAutospacing="0"/>
        <w:contextualSpacing/>
        <w:textAlignment w:val="baseline"/>
        <w:rPr>
          <w:rStyle w:val="eop"/>
          <w:rFonts w:ascii="Arial" w:hAnsi="Arial" w:cs="Arial"/>
          <w:b/>
          <w:bCs/>
        </w:rPr>
      </w:pPr>
    </w:p>
    <w:p w14:paraId="50127476" w14:textId="7A025B59" w:rsidR="00CB6E02" w:rsidRPr="00C52501" w:rsidRDefault="00CB6E02" w:rsidP="00C52501">
      <w:pPr>
        <w:pStyle w:val="Heading3"/>
        <w:rPr>
          <w:rStyle w:val="eop"/>
          <w:rFonts w:ascii="Arial" w:eastAsia="Arial" w:hAnsi="Arial" w:cs="Arial"/>
          <w:b/>
          <w:bCs/>
          <w:color w:val="auto"/>
        </w:rPr>
      </w:pPr>
      <w:r w:rsidRPr="00C52501">
        <w:rPr>
          <w:rStyle w:val="eop"/>
          <w:rFonts w:ascii="Arial" w:eastAsia="Arial" w:hAnsi="Arial" w:cs="Arial"/>
          <w:b/>
          <w:bCs/>
          <w:color w:val="auto"/>
        </w:rPr>
        <w:t>What is the Haringey Support Fund?</w:t>
      </w:r>
    </w:p>
    <w:p w14:paraId="3E0D76F5" w14:textId="65A796E8"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p>
    <w:p w14:paraId="60D63F65" w14:textId="57920101" w:rsidR="678DC169" w:rsidRPr="00C52501" w:rsidRDefault="33CDAF15" w:rsidP="317159EC">
      <w:pPr>
        <w:pStyle w:val="NormalWeb"/>
        <w:spacing w:before="0" w:beforeAutospacing="0" w:after="0" w:afterAutospacing="0"/>
        <w:rPr>
          <w:rFonts w:ascii="Arial" w:eastAsia="Arial" w:hAnsi="Arial" w:cs="Arial"/>
        </w:rPr>
      </w:pPr>
      <w:r w:rsidRPr="00C52501">
        <w:rPr>
          <w:rFonts w:ascii="Arial" w:eastAsia="Arial" w:hAnsi="Arial" w:cs="Arial"/>
        </w:rPr>
        <w:t>We know that sudden unexpected costs or emergencies</w:t>
      </w:r>
      <w:r w:rsidR="14E52B0B" w:rsidRPr="00C52501">
        <w:rPr>
          <w:rFonts w:ascii="Arial" w:eastAsia="Arial" w:hAnsi="Arial" w:cs="Arial"/>
        </w:rPr>
        <w:t>, and rising bills,</w:t>
      </w:r>
      <w:r w:rsidRPr="00C52501">
        <w:rPr>
          <w:rFonts w:ascii="Arial" w:eastAsia="Arial" w:hAnsi="Arial" w:cs="Arial"/>
        </w:rPr>
        <w:t xml:space="preserve"> can create real challenges </w:t>
      </w:r>
      <w:r w:rsidR="28792E41" w:rsidRPr="00C52501">
        <w:rPr>
          <w:rFonts w:ascii="Arial" w:eastAsia="Arial" w:hAnsi="Arial" w:cs="Arial"/>
        </w:rPr>
        <w:t xml:space="preserve">for our residents who are experiencing financial hardship. </w:t>
      </w:r>
    </w:p>
    <w:p w14:paraId="7F4844C8" w14:textId="3A2F6658" w:rsidR="22A6F454" w:rsidRPr="00C52501" w:rsidRDefault="22A6F454" w:rsidP="453275CA">
      <w:pPr>
        <w:pStyle w:val="NormalWeb"/>
        <w:spacing w:before="0" w:beforeAutospacing="0" w:after="0" w:afterAutospacing="0"/>
        <w:rPr>
          <w:rFonts w:ascii="Arial" w:eastAsia="Arial" w:hAnsi="Arial" w:cs="Arial"/>
        </w:rPr>
      </w:pPr>
    </w:p>
    <w:p w14:paraId="0A32A3CB" w14:textId="116757E0" w:rsidR="00E77840" w:rsidRPr="00C52501" w:rsidRDefault="4818A253" w:rsidP="317159EC">
      <w:pPr>
        <w:pStyle w:val="NormalWeb"/>
        <w:spacing w:before="0" w:beforeAutospacing="0" w:after="0" w:afterAutospacing="0"/>
        <w:contextualSpacing/>
        <w:textAlignment w:val="baseline"/>
        <w:rPr>
          <w:rFonts w:ascii="Arial" w:eastAsia="Arial" w:hAnsi="Arial" w:cs="Arial"/>
        </w:rPr>
      </w:pPr>
      <w:r w:rsidRPr="00C52501">
        <w:rPr>
          <w:rFonts w:ascii="Arial" w:eastAsia="Arial" w:hAnsi="Arial" w:cs="Arial"/>
        </w:rPr>
        <w:t>The Haringey Support Fund is a scheme to support residents who are facing unexpected costs and require emergency help. </w:t>
      </w:r>
      <w:r w:rsidR="13346048" w:rsidRPr="00C52501">
        <w:rPr>
          <w:rFonts w:ascii="Arial" w:eastAsia="Arial" w:hAnsi="Arial" w:cs="Arial"/>
        </w:rPr>
        <w:t>The fund has two elements:</w:t>
      </w:r>
    </w:p>
    <w:p w14:paraId="315DB5BD" w14:textId="77777777" w:rsidR="00CD14B4" w:rsidRPr="00C52501" w:rsidRDefault="00CD14B4" w:rsidP="1C053D09">
      <w:pPr>
        <w:pStyle w:val="NormalWeb"/>
        <w:spacing w:before="0" w:beforeAutospacing="0" w:after="0" w:afterAutospacing="0"/>
        <w:contextualSpacing/>
        <w:textAlignment w:val="baseline"/>
        <w:rPr>
          <w:rFonts w:ascii="Arial" w:eastAsia="Arial" w:hAnsi="Arial" w:cs="Arial"/>
        </w:rPr>
      </w:pPr>
    </w:p>
    <w:p w14:paraId="479D1647" w14:textId="0D7F9021" w:rsidR="00E77840" w:rsidRPr="00C52501" w:rsidRDefault="39045291" w:rsidP="1C053D09">
      <w:pPr>
        <w:pStyle w:val="NormalWeb"/>
        <w:numPr>
          <w:ilvl w:val="0"/>
          <w:numId w:val="1"/>
        </w:numPr>
        <w:spacing w:before="0" w:beforeAutospacing="0" w:after="0" w:afterAutospacing="0"/>
        <w:contextualSpacing/>
        <w:textAlignment w:val="baseline"/>
        <w:rPr>
          <w:rFonts w:ascii="Arial" w:eastAsiaTheme="minorEastAsia" w:hAnsi="Arial" w:cs="Arial"/>
        </w:rPr>
      </w:pPr>
      <w:r w:rsidRPr="00C52501">
        <w:rPr>
          <w:rFonts w:ascii="Arial" w:eastAsia="Arial" w:hAnsi="Arial" w:cs="Arial"/>
        </w:rPr>
        <w:t>A general fund to support people in need.</w:t>
      </w:r>
    </w:p>
    <w:p w14:paraId="03BC9548" w14:textId="15422A52" w:rsidR="00E77840" w:rsidRPr="00C52501" w:rsidRDefault="39045291" w:rsidP="1C053D09">
      <w:pPr>
        <w:pStyle w:val="NormalWeb"/>
        <w:numPr>
          <w:ilvl w:val="0"/>
          <w:numId w:val="1"/>
        </w:numPr>
        <w:spacing w:before="0" w:beforeAutospacing="0" w:after="0" w:afterAutospacing="0"/>
        <w:contextualSpacing/>
        <w:textAlignment w:val="baseline"/>
        <w:rPr>
          <w:rFonts w:ascii="Arial" w:eastAsiaTheme="minorEastAsia" w:hAnsi="Arial" w:cs="Arial"/>
        </w:rPr>
      </w:pPr>
      <w:r w:rsidRPr="00C52501">
        <w:rPr>
          <w:rFonts w:ascii="Arial" w:eastAsia="Arial" w:hAnsi="Arial" w:cs="Arial"/>
        </w:rPr>
        <w:t xml:space="preserve">A small, specific youth fund to support health, </w:t>
      </w:r>
      <w:proofErr w:type="gramStart"/>
      <w:r w:rsidRPr="00C52501">
        <w:rPr>
          <w:rFonts w:ascii="Arial" w:eastAsia="Arial" w:hAnsi="Arial" w:cs="Arial"/>
        </w:rPr>
        <w:t>wellbeing</w:t>
      </w:r>
      <w:proofErr w:type="gramEnd"/>
      <w:r w:rsidRPr="00C52501">
        <w:rPr>
          <w:rFonts w:ascii="Arial" w:eastAsia="Arial" w:hAnsi="Arial" w:cs="Arial"/>
        </w:rPr>
        <w:t xml:space="preserve"> and future outcomes for disadvantaged young people.</w:t>
      </w:r>
    </w:p>
    <w:p w14:paraId="38DD8EB8" w14:textId="78474976" w:rsidR="00E77840" w:rsidRPr="00C52501" w:rsidRDefault="00E77840" w:rsidP="453275CA">
      <w:pPr>
        <w:pStyle w:val="paragraph"/>
        <w:spacing w:before="0" w:beforeAutospacing="0" w:after="0" w:afterAutospacing="0"/>
        <w:contextualSpacing/>
        <w:textAlignment w:val="baseline"/>
        <w:rPr>
          <w:rStyle w:val="normaltextrun"/>
          <w:rFonts w:ascii="Arial" w:eastAsia="Arial" w:hAnsi="Arial" w:cs="Arial"/>
        </w:rPr>
      </w:pPr>
    </w:p>
    <w:p w14:paraId="6C1B1BA2" w14:textId="2869208F" w:rsidR="00E77840" w:rsidRPr="00C52501" w:rsidRDefault="4818A253" w:rsidP="317159EC">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This support is designed to help ease pressure on our residents where they are facing emergencies</w:t>
      </w:r>
      <w:r w:rsidR="3E79F960" w:rsidRPr="00C52501">
        <w:rPr>
          <w:rStyle w:val="normaltextrun"/>
          <w:rFonts w:ascii="Arial" w:eastAsia="Arial" w:hAnsi="Arial" w:cs="Arial"/>
        </w:rPr>
        <w:t xml:space="preserve"> or unexpected costs</w:t>
      </w:r>
      <w:r w:rsidRPr="00C52501">
        <w:rPr>
          <w:rStyle w:val="normaltextrun"/>
          <w:rFonts w:ascii="Arial" w:eastAsia="Arial" w:hAnsi="Arial" w:cs="Arial"/>
        </w:rPr>
        <w:t>, and to support the most vulnerable to remain and thrive in our communities.</w:t>
      </w:r>
      <w:r w:rsidRPr="00C52501">
        <w:rPr>
          <w:rStyle w:val="eop"/>
          <w:rFonts w:ascii="Arial" w:eastAsia="Arial" w:hAnsi="Arial" w:cs="Arial"/>
        </w:rPr>
        <w:t> </w:t>
      </w:r>
    </w:p>
    <w:p w14:paraId="0ED04E00" w14:textId="77777777" w:rsidR="00CB587D" w:rsidRPr="00C52501" w:rsidRDefault="00CB587D" w:rsidP="453275CA">
      <w:pPr>
        <w:pStyle w:val="paragraph"/>
        <w:spacing w:before="0" w:beforeAutospacing="0" w:after="0" w:afterAutospacing="0"/>
        <w:contextualSpacing/>
        <w:textAlignment w:val="baseline"/>
        <w:rPr>
          <w:rStyle w:val="normaltextrun"/>
          <w:rFonts w:ascii="Arial" w:eastAsia="Arial" w:hAnsi="Arial" w:cs="Arial"/>
        </w:rPr>
      </w:pPr>
    </w:p>
    <w:p w14:paraId="6F498990" w14:textId="4A063A23" w:rsidR="00CB587D" w:rsidRPr="00C52501" w:rsidRDefault="570E8DED" w:rsidP="317159EC">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Assistance will be provided through one-off awards in emergencies</w:t>
      </w:r>
      <w:r w:rsidR="175B82B2" w:rsidRPr="00C52501">
        <w:rPr>
          <w:rStyle w:val="normaltextrun"/>
          <w:rFonts w:ascii="Arial" w:eastAsia="Arial" w:hAnsi="Arial" w:cs="Arial"/>
        </w:rPr>
        <w:t xml:space="preserve"> for essential costs</w:t>
      </w:r>
      <w:r w:rsidRPr="00C52501">
        <w:rPr>
          <w:rStyle w:val="normaltextrun"/>
          <w:rFonts w:ascii="Arial" w:eastAsia="Arial" w:hAnsi="Arial" w:cs="Arial"/>
        </w:rPr>
        <w:t xml:space="preserve"> and for essential items that are difficult to budget for. </w:t>
      </w:r>
    </w:p>
    <w:p w14:paraId="293848B1" w14:textId="2B2C00AB" w:rsidR="00CB587D"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048CA030" w14:textId="5E7614C7" w:rsidR="00E77840" w:rsidRPr="00C52501" w:rsidRDefault="00E77840" w:rsidP="453275CA">
      <w:pPr>
        <w:pStyle w:val="paragraph"/>
        <w:spacing w:before="0" w:beforeAutospacing="0" w:after="0" w:afterAutospacing="0"/>
        <w:contextualSpacing/>
        <w:textAlignment w:val="baseline"/>
        <w:rPr>
          <w:rStyle w:val="eop"/>
          <w:rFonts w:ascii="Arial" w:eastAsia="Arial" w:hAnsi="Arial" w:cs="Arial"/>
        </w:rPr>
      </w:pPr>
      <w:r w:rsidRPr="00C52501">
        <w:rPr>
          <w:rStyle w:val="normaltextrun"/>
          <w:rFonts w:ascii="Arial" w:eastAsia="Arial" w:hAnsi="Arial" w:cs="Arial"/>
        </w:rPr>
        <w:t>This</w:t>
      </w:r>
      <w:r w:rsidR="74A296BE" w:rsidRPr="00C52501">
        <w:rPr>
          <w:rStyle w:val="normaltextrun"/>
          <w:rFonts w:ascii="Arial" w:eastAsia="Arial" w:hAnsi="Arial" w:cs="Arial"/>
        </w:rPr>
        <w:t xml:space="preserve"> </w:t>
      </w:r>
      <w:r w:rsidRPr="00C52501">
        <w:rPr>
          <w:rStyle w:val="normaltextrun"/>
          <w:rFonts w:ascii="Arial" w:eastAsia="Arial" w:hAnsi="Arial" w:cs="Arial"/>
        </w:rPr>
        <w:t xml:space="preserve">document </w:t>
      </w:r>
      <w:r w:rsidR="603E03FD" w:rsidRPr="00C52501">
        <w:rPr>
          <w:rStyle w:val="normaltextrun"/>
          <w:rFonts w:ascii="Arial" w:eastAsia="Arial" w:hAnsi="Arial" w:cs="Arial"/>
        </w:rPr>
        <w:t>explains</w:t>
      </w:r>
      <w:r w:rsidRPr="00C52501">
        <w:rPr>
          <w:rStyle w:val="normaltextrun"/>
          <w:rFonts w:ascii="Arial" w:eastAsia="Arial" w:hAnsi="Arial" w:cs="Arial"/>
        </w:rPr>
        <w:t xml:space="preserve"> who can apply for this scheme</w:t>
      </w:r>
      <w:r w:rsidR="00CB587D" w:rsidRPr="00C52501">
        <w:rPr>
          <w:rStyle w:val="normaltextrun"/>
          <w:rFonts w:ascii="Arial" w:eastAsia="Arial" w:hAnsi="Arial" w:cs="Arial"/>
        </w:rPr>
        <w:t xml:space="preserve"> and </w:t>
      </w:r>
      <w:r w:rsidRPr="00C52501">
        <w:rPr>
          <w:rStyle w:val="normaltextrun"/>
          <w:rFonts w:ascii="Arial" w:eastAsia="Arial" w:hAnsi="Arial" w:cs="Arial"/>
        </w:rPr>
        <w:t>in what circumstances we are able to help</w:t>
      </w:r>
      <w:r w:rsidR="00CB587D" w:rsidRPr="00C52501">
        <w:rPr>
          <w:rStyle w:val="normaltextrun"/>
          <w:rFonts w:ascii="Arial" w:eastAsia="Arial" w:hAnsi="Arial" w:cs="Arial"/>
        </w:rPr>
        <w:t>.</w:t>
      </w:r>
    </w:p>
    <w:p w14:paraId="1DD2E8CC" w14:textId="22605278" w:rsidR="002C477A" w:rsidRPr="00C52501" w:rsidRDefault="00E77840" w:rsidP="453275CA">
      <w:pPr>
        <w:pStyle w:val="paragraph"/>
        <w:spacing w:before="0" w:beforeAutospacing="0" w:after="0" w:afterAutospacing="0"/>
        <w:contextualSpacing/>
        <w:textAlignment w:val="baseline"/>
        <w:rPr>
          <w:rStyle w:val="eop"/>
          <w:rFonts w:ascii="Arial" w:eastAsia="Arial" w:hAnsi="Arial" w:cs="Arial"/>
        </w:rPr>
      </w:pPr>
      <w:r w:rsidRPr="00C52501">
        <w:rPr>
          <w:rStyle w:val="eop"/>
          <w:rFonts w:ascii="Arial" w:eastAsia="Arial" w:hAnsi="Arial" w:cs="Arial"/>
        </w:rPr>
        <w:t> </w:t>
      </w:r>
    </w:p>
    <w:p w14:paraId="64489AC9" w14:textId="19DC9F7F" w:rsidR="002C477A" w:rsidRPr="00C52501" w:rsidRDefault="002C477A" w:rsidP="00C52501">
      <w:pPr>
        <w:pStyle w:val="Heading3"/>
        <w:rPr>
          <w:rStyle w:val="eop"/>
          <w:rFonts w:ascii="Arial" w:eastAsia="Arial" w:hAnsi="Arial" w:cs="Arial"/>
          <w:b/>
          <w:bCs/>
          <w:color w:val="auto"/>
        </w:rPr>
      </w:pPr>
      <w:r w:rsidRPr="00C52501">
        <w:rPr>
          <w:rStyle w:val="eop"/>
          <w:rFonts w:ascii="Arial" w:eastAsia="Arial" w:hAnsi="Arial" w:cs="Arial"/>
          <w:b/>
          <w:bCs/>
          <w:color w:val="auto"/>
        </w:rPr>
        <w:t xml:space="preserve">Where </w:t>
      </w:r>
      <w:r w:rsidR="00CB6E02" w:rsidRPr="00C52501">
        <w:rPr>
          <w:rStyle w:val="eop"/>
          <w:rFonts w:ascii="Arial" w:eastAsia="Arial" w:hAnsi="Arial" w:cs="Arial"/>
          <w:b/>
          <w:bCs/>
          <w:color w:val="auto"/>
        </w:rPr>
        <w:t>else can</w:t>
      </w:r>
      <w:r w:rsidRPr="00C52501">
        <w:rPr>
          <w:rStyle w:val="eop"/>
          <w:rFonts w:ascii="Arial" w:eastAsia="Arial" w:hAnsi="Arial" w:cs="Arial"/>
          <w:b/>
          <w:bCs/>
          <w:color w:val="auto"/>
        </w:rPr>
        <w:t xml:space="preserve"> I get help?</w:t>
      </w:r>
    </w:p>
    <w:p w14:paraId="1A5208CF" w14:textId="77777777" w:rsidR="002C477A" w:rsidRPr="00C52501" w:rsidRDefault="002C477A" w:rsidP="453275CA">
      <w:pPr>
        <w:pStyle w:val="paragraph"/>
        <w:spacing w:before="0" w:beforeAutospacing="0" w:after="0" w:afterAutospacing="0"/>
        <w:contextualSpacing/>
        <w:textAlignment w:val="baseline"/>
        <w:rPr>
          <w:rFonts w:ascii="Arial" w:eastAsia="Arial" w:hAnsi="Arial" w:cs="Arial"/>
        </w:rPr>
      </w:pPr>
    </w:p>
    <w:p w14:paraId="61C15B9D" w14:textId="02B31983" w:rsidR="004941AB" w:rsidRPr="00C52501" w:rsidRDefault="004941AB" w:rsidP="453275CA">
      <w:pPr>
        <w:pStyle w:val="paragraph"/>
        <w:spacing w:before="0" w:beforeAutospacing="0" w:after="0" w:afterAutospacing="0"/>
        <w:contextualSpacing/>
        <w:textAlignment w:val="baseline"/>
        <w:rPr>
          <w:rStyle w:val="normaltextrun"/>
          <w:rFonts w:ascii="Arial" w:eastAsia="Arial" w:hAnsi="Arial" w:cs="Arial"/>
        </w:rPr>
      </w:pPr>
      <w:r w:rsidRPr="00C52501">
        <w:rPr>
          <w:rStyle w:val="normaltextrun"/>
          <w:rFonts w:ascii="Arial" w:eastAsia="Arial" w:hAnsi="Arial" w:cs="Arial"/>
        </w:rPr>
        <w:t xml:space="preserve">The Haringey Support Fund has limited funding and will not be able to </w:t>
      </w:r>
      <w:r w:rsidR="33477BF0" w:rsidRPr="00C52501">
        <w:rPr>
          <w:rStyle w:val="normaltextrun"/>
          <w:rFonts w:ascii="Arial" w:eastAsia="Arial" w:hAnsi="Arial" w:cs="Arial"/>
        </w:rPr>
        <w:t xml:space="preserve">support </w:t>
      </w:r>
      <w:r w:rsidRPr="00C52501">
        <w:rPr>
          <w:rStyle w:val="normaltextrun"/>
          <w:rFonts w:ascii="Arial" w:eastAsia="Arial" w:hAnsi="Arial" w:cs="Arial"/>
        </w:rPr>
        <w:t xml:space="preserve">everyone. Once our funding </w:t>
      </w:r>
      <w:r w:rsidR="1158362F" w:rsidRPr="00C52501">
        <w:rPr>
          <w:rStyle w:val="normaltextrun"/>
          <w:rFonts w:ascii="Arial" w:eastAsia="Arial" w:hAnsi="Arial" w:cs="Arial"/>
        </w:rPr>
        <w:t xml:space="preserve">has run out, </w:t>
      </w:r>
      <w:r w:rsidRPr="00C52501">
        <w:rPr>
          <w:rStyle w:val="normaltextrun"/>
          <w:rFonts w:ascii="Arial" w:eastAsia="Arial" w:hAnsi="Arial" w:cs="Arial"/>
        </w:rPr>
        <w:t xml:space="preserve">we </w:t>
      </w:r>
      <w:r w:rsidR="038BBAA2" w:rsidRPr="00C52501">
        <w:rPr>
          <w:rStyle w:val="normaltextrun"/>
          <w:rFonts w:ascii="Arial" w:eastAsia="Arial" w:hAnsi="Arial" w:cs="Arial"/>
        </w:rPr>
        <w:t>cannot</w:t>
      </w:r>
      <w:r w:rsidRPr="00C52501">
        <w:rPr>
          <w:rStyle w:val="normaltextrun"/>
          <w:rFonts w:ascii="Arial" w:eastAsia="Arial" w:hAnsi="Arial" w:cs="Arial"/>
        </w:rPr>
        <w:t xml:space="preserve"> provide any </w:t>
      </w:r>
      <w:r w:rsidR="1909F552" w:rsidRPr="00C52501">
        <w:rPr>
          <w:rStyle w:val="normaltextrun"/>
          <w:rFonts w:ascii="Arial" w:eastAsia="Arial" w:hAnsi="Arial" w:cs="Arial"/>
        </w:rPr>
        <w:t xml:space="preserve">more </w:t>
      </w:r>
      <w:r w:rsidR="2640FB12" w:rsidRPr="00C52501">
        <w:rPr>
          <w:rStyle w:val="normaltextrun"/>
          <w:rFonts w:ascii="Arial" w:eastAsia="Arial" w:hAnsi="Arial" w:cs="Arial"/>
        </w:rPr>
        <w:t>awards</w:t>
      </w:r>
      <w:r w:rsidRPr="00C52501">
        <w:rPr>
          <w:rStyle w:val="normaltextrun"/>
          <w:rFonts w:ascii="Arial" w:eastAsia="Arial" w:hAnsi="Arial" w:cs="Arial"/>
        </w:rPr>
        <w:t>.</w:t>
      </w:r>
    </w:p>
    <w:p w14:paraId="47480C25" w14:textId="77777777" w:rsidR="004941AB" w:rsidRPr="00C52501" w:rsidRDefault="004941AB" w:rsidP="453275CA">
      <w:pPr>
        <w:pStyle w:val="paragraph"/>
        <w:spacing w:before="0" w:beforeAutospacing="0" w:after="0" w:afterAutospacing="0"/>
        <w:contextualSpacing/>
        <w:textAlignment w:val="baseline"/>
        <w:rPr>
          <w:rStyle w:val="normaltextrun"/>
          <w:rFonts w:ascii="Arial" w:eastAsia="Arial" w:hAnsi="Arial" w:cs="Arial"/>
        </w:rPr>
      </w:pPr>
    </w:p>
    <w:p w14:paraId="373FC0F7" w14:textId="69B4C886" w:rsidR="00E77840" w:rsidRPr="00C52501" w:rsidRDefault="3E9B8AE7" w:rsidP="453275CA">
      <w:pPr>
        <w:pStyle w:val="paragraph"/>
        <w:spacing w:before="0" w:beforeAutospacing="0" w:after="0" w:afterAutospacing="0"/>
        <w:contextualSpacing/>
        <w:textAlignment w:val="baseline"/>
        <w:rPr>
          <w:rStyle w:val="normaltextrun"/>
          <w:rFonts w:ascii="Arial" w:eastAsia="Arial" w:hAnsi="Arial" w:cs="Arial"/>
        </w:rPr>
      </w:pPr>
      <w:r w:rsidRPr="00C52501">
        <w:rPr>
          <w:rStyle w:val="normaltextrun"/>
          <w:rFonts w:ascii="Arial" w:eastAsia="Arial" w:hAnsi="Arial" w:cs="Arial"/>
        </w:rPr>
        <w:t>T</w:t>
      </w:r>
      <w:r w:rsidR="00E77840" w:rsidRPr="00C52501">
        <w:rPr>
          <w:rStyle w:val="normaltextrun"/>
          <w:rFonts w:ascii="Arial" w:eastAsia="Arial" w:hAnsi="Arial" w:cs="Arial"/>
        </w:rPr>
        <w:t xml:space="preserve">his scheme </w:t>
      </w:r>
      <w:r w:rsidR="0417C00A" w:rsidRPr="00C52501">
        <w:rPr>
          <w:rStyle w:val="normaltextrun"/>
          <w:rFonts w:ascii="Arial" w:eastAsia="Arial" w:hAnsi="Arial" w:cs="Arial"/>
        </w:rPr>
        <w:t xml:space="preserve">is part of wider support available through the council and our partners. You can find more information about our ‘Here to Help’ </w:t>
      </w:r>
      <w:r w:rsidR="00CB587D" w:rsidRPr="00C52501">
        <w:rPr>
          <w:rStyle w:val="normaltextrun"/>
          <w:rFonts w:ascii="Arial" w:eastAsia="Arial" w:hAnsi="Arial" w:cs="Arial"/>
        </w:rPr>
        <w:t>support</w:t>
      </w:r>
      <w:r w:rsidR="0417C00A" w:rsidRPr="00C52501">
        <w:rPr>
          <w:rStyle w:val="normaltextrun"/>
          <w:rFonts w:ascii="Arial" w:eastAsia="Arial" w:hAnsi="Arial" w:cs="Arial"/>
        </w:rPr>
        <w:t xml:space="preserve"> on our </w:t>
      </w:r>
      <w:hyperlink r:id="rId11">
        <w:r w:rsidR="0417C00A" w:rsidRPr="00C52501">
          <w:rPr>
            <w:rStyle w:val="Hyperlink"/>
            <w:rFonts w:ascii="Arial" w:eastAsia="Arial" w:hAnsi="Arial" w:cs="Arial"/>
            <w:color w:val="auto"/>
          </w:rPr>
          <w:t>website</w:t>
        </w:r>
      </w:hyperlink>
      <w:r w:rsidR="0417C00A" w:rsidRPr="00C52501">
        <w:rPr>
          <w:rStyle w:val="normaltextrun"/>
          <w:rFonts w:ascii="Arial" w:eastAsia="Arial" w:hAnsi="Arial" w:cs="Arial"/>
        </w:rPr>
        <w:t xml:space="preserve">. </w:t>
      </w:r>
    </w:p>
    <w:p w14:paraId="099838D1" w14:textId="3FC89572" w:rsidR="22A6F454" w:rsidRPr="00C52501" w:rsidRDefault="22A6F454" w:rsidP="453275CA">
      <w:pPr>
        <w:pStyle w:val="paragraph"/>
        <w:spacing w:before="0" w:beforeAutospacing="0" w:after="0" w:afterAutospacing="0"/>
        <w:rPr>
          <w:rStyle w:val="normaltextrun"/>
          <w:rFonts w:ascii="Arial" w:eastAsia="Arial" w:hAnsi="Arial" w:cs="Arial"/>
        </w:rPr>
      </w:pPr>
    </w:p>
    <w:p w14:paraId="69889D79" w14:textId="7FDD71D5" w:rsidR="004941AB" w:rsidRPr="00C52501" w:rsidRDefault="27CC1C90" w:rsidP="317159EC">
      <w:pPr>
        <w:pStyle w:val="paragraph"/>
        <w:spacing w:before="0" w:beforeAutospacing="0" w:after="0" w:afterAutospacing="0"/>
        <w:contextualSpacing/>
        <w:textAlignment w:val="baseline"/>
        <w:rPr>
          <w:rStyle w:val="eop"/>
          <w:rFonts w:ascii="Arial" w:eastAsia="Arial" w:hAnsi="Arial" w:cs="Arial"/>
        </w:rPr>
      </w:pPr>
      <w:r w:rsidRPr="00C52501">
        <w:rPr>
          <w:rStyle w:val="normaltextrun"/>
          <w:rFonts w:ascii="Arial" w:eastAsia="Arial" w:hAnsi="Arial" w:cs="Arial"/>
        </w:rPr>
        <w:t>If you are unsure about what support you might be able to access, you can also get in touch with our Financial Support Team advisers who will be able to talk to you about the ways we can support you. The phone number is available on our website.</w:t>
      </w:r>
    </w:p>
    <w:p w14:paraId="78C34BBA" w14:textId="3061F40B" w:rsidR="004941AB" w:rsidRPr="00C52501" w:rsidRDefault="004941AB" w:rsidP="317159EC">
      <w:pPr>
        <w:pStyle w:val="paragraph"/>
        <w:spacing w:before="0" w:beforeAutospacing="0" w:after="0" w:afterAutospacing="0"/>
        <w:contextualSpacing/>
        <w:textAlignment w:val="baseline"/>
        <w:rPr>
          <w:rFonts w:ascii="Arial" w:hAnsi="Arial" w:cs="Arial"/>
        </w:rPr>
      </w:pPr>
    </w:p>
    <w:p w14:paraId="619145BB" w14:textId="7CBFF572" w:rsidR="004941AB" w:rsidRPr="00C52501" w:rsidRDefault="7CE2A856" w:rsidP="6775AE24">
      <w:pPr>
        <w:pStyle w:val="paragraph"/>
        <w:spacing w:before="0" w:beforeAutospacing="0" w:after="0" w:afterAutospacing="0"/>
        <w:contextualSpacing/>
        <w:textAlignment w:val="baseline"/>
        <w:rPr>
          <w:rFonts w:ascii="Arial" w:eastAsia="Arial" w:hAnsi="Arial" w:cs="Arial"/>
        </w:rPr>
      </w:pPr>
      <w:r w:rsidRPr="00C52501">
        <w:rPr>
          <w:rFonts w:ascii="Arial" w:eastAsia="Arial" w:hAnsi="Arial" w:cs="Arial"/>
        </w:rPr>
        <w:t xml:space="preserve">The scheme is </w:t>
      </w:r>
      <w:r w:rsidR="7A0209A5" w:rsidRPr="00C52501">
        <w:rPr>
          <w:rFonts w:ascii="Arial" w:eastAsia="Arial" w:hAnsi="Arial" w:cs="Arial"/>
        </w:rPr>
        <w:t xml:space="preserve">part of a package </w:t>
      </w:r>
      <w:r w:rsidRPr="00C52501">
        <w:rPr>
          <w:rFonts w:ascii="Arial" w:eastAsia="Arial" w:hAnsi="Arial" w:cs="Arial"/>
        </w:rPr>
        <w:t xml:space="preserve">of </w:t>
      </w:r>
      <w:proofErr w:type="gramStart"/>
      <w:r w:rsidRPr="00C52501">
        <w:rPr>
          <w:rFonts w:ascii="Arial" w:eastAsia="Arial" w:hAnsi="Arial" w:cs="Arial"/>
        </w:rPr>
        <w:t>other</w:t>
      </w:r>
      <w:proofErr w:type="gramEnd"/>
      <w:r w:rsidRPr="00C52501">
        <w:rPr>
          <w:rFonts w:ascii="Arial" w:eastAsia="Arial" w:hAnsi="Arial" w:cs="Arial"/>
        </w:rPr>
        <w:t xml:space="preserve"> emergency support available. </w:t>
      </w:r>
      <w:r w:rsidR="728DCD9C" w:rsidRPr="00C52501">
        <w:rPr>
          <w:rFonts w:ascii="Arial" w:eastAsia="Arial" w:hAnsi="Arial" w:cs="Arial"/>
        </w:rPr>
        <w:t>I</w:t>
      </w:r>
      <w:r w:rsidRPr="00C52501">
        <w:rPr>
          <w:rFonts w:ascii="Arial" w:eastAsia="Arial" w:hAnsi="Arial" w:cs="Arial"/>
        </w:rPr>
        <w:t>t is our intention to consider whether someone is eligible for any other means of support and ensure that applicants are supported to access those other schemes available wherever possible.</w:t>
      </w:r>
    </w:p>
    <w:p w14:paraId="5F1C4399" w14:textId="46B81447" w:rsidR="453275CA" w:rsidRPr="00C52501" w:rsidRDefault="453275CA" w:rsidP="453275CA">
      <w:pPr>
        <w:pStyle w:val="paragraph"/>
        <w:spacing w:before="0" w:beforeAutospacing="0" w:after="0" w:afterAutospacing="0"/>
        <w:rPr>
          <w:rFonts w:ascii="Arial" w:hAnsi="Arial" w:cs="Arial"/>
        </w:rPr>
      </w:pPr>
    </w:p>
    <w:p w14:paraId="576790A7" w14:textId="3D905A01" w:rsidR="004941AB" w:rsidRPr="00C52501" w:rsidRDefault="00CB6E02" w:rsidP="00C52501">
      <w:pPr>
        <w:pStyle w:val="Heading3"/>
        <w:rPr>
          <w:rStyle w:val="normaltextrun"/>
          <w:rFonts w:ascii="Arial" w:eastAsia="Arial" w:hAnsi="Arial" w:cs="Arial"/>
          <w:b/>
          <w:bCs/>
          <w:color w:val="auto"/>
        </w:rPr>
      </w:pPr>
      <w:r w:rsidRPr="00C52501">
        <w:rPr>
          <w:rFonts w:ascii="Arial" w:hAnsi="Arial" w:cs="Arial"/>
          <w:b/>
          <w:bCs/>
          <w:color w:val="auto"/>
        </w:rPr>
        <w:t>What support do</w:t>
      </w:r>
      <w:r w:rsidR="004941AB" w:rsidRPr="00C52501">
        <w:rPr>
          <w:rFonts w:ascii="Arial" w:hAnsi="Arial" w:cs="Arial"/>
          <w:b/>
          <w:bCs/>
          <w:color w:val="auto"/>
        </w:rPr>
        <w:t>es</w:t>
      </w:r>
      <w:r w:rsidRPr="00C52501">
        <w:rPr>
          <w:rFonts w:ascii="Arial" w:hAnsi="Arial" w:cs="Arial"/>
          <w:b/>
          <w:bCs/>
          <w:color w:val="auto"/>
        </w:rPr>
        <w:t xml:space="preserve"> </w:t>
      </w:r>
      <w:r w:rsidR="004941AB" w:rsidRPr="00C52501">
        <w:rPr>
          <w:rFonts w:ascii="Arial" w:hAnsi="Arial" w:cs="Arial"/>
          <w:b/>
          <w:bCs/>
          <w:color w:val="auto"/>
        </w:rPr>
        <w:t xml:space="preserve">the Haringey Support Fund provide? </w:t>
      </w:r>
      <w:r w:rsidRPr="00C52501">
        <w:rPr>
          <w:rStyle w:val="normaltextrun"/>
          <w:rFonts w:ascii="Arial" w:eastAsia="Arial" w:hAnsi="Arial" w:cs="Arial"/>
          <w:b/>
          <w:bCs/>
          <w:color w:val="auto"/>
        </w:rPr>
        <w:t xml:space="preserve"> </w:t>
      </w:r>
    </w:p>
    <w:p w14:paraId="65D9AB62" w14:textId="77777777" w:rsidR="00C52501" w:rsidRPr="00C52501" w:rsidRDefault="00C52501" w:rsidP="00C52501">
      <w:pPr>
        <w:rPr>
          <w:rFonts w:ascii="Arial" w:hAnsi="Arial" w:cs="Arial"/>
          <w:sz w:val="24"/>
          <w:szCs w:val="24"/>
        </w:rPr>
      </w:pPr>
    </w:p>
    <w:p w14:paraId="281711EC" w14:textId="58F7F499" w:rsidR="002C477A" w:rsidRPr="00C52501" w:rsidRDefault="002C477A" w:rsidP="22A6F454">
      <w:pPr>
        <w:spacing w:after="0" w:line="240" w:lineRule="auto"/>
        <w:contextualSpacing/>
        <w:textAlignment w:val="baseline"/>
        <w:rPr>
          <w:rFonts w:ascii="Arial" w:eastAsia="Arial" w:hAnsi="Arial" w:cs="Arial"/>
          <w:sz w:val="24"/>
          <w:szCs w:val="24"/>
          <w:lang w:eastAsia="en-GB"/>
        </w:rPr>
      </w:pPr>
      <w:r w:rsidRPr="00C52501">
        <w:rPr>
          <w:rFonts w:ascii="Arial" w:eastAsia="Arial" w:hAnsi="Arial" w:cs="Arial"/>
          <w:sz w:val="24"/>
          <w:szCs w:val="24"/>
          <w:lang w:eastAsia="en-GB"/>
        </w:rPr>
        <w:t>This scheme can provide one-off payments in emergencies and help with the costs of essential items that are difficult to budget for. It is designed to help ease financial pressure on residents with low incomes and to support those most in need.</w:t>
      </w:r>
    </w:p>
    <w:p w14:paraId="29150013" w14:textId="77777777" w:rsidR="004D296A" w:rsidRPr="00C52501" w:rsidRDefault="004D296A" w:rsidP="22A6F454">
      <w:pPr>
        <w:spacing w:after="0" w:line="240" w:lineRule="auto"/>
        <w:contextualSpacing/>
        <w:textAlignment w:val="baseline"/>
        <w:rPr>
          <w:rFonts w:ascii="Arial" w:eastAsia="Arial" w:hAnsi="Arial" w:cs="Arial"/>
          <w:sz w:val="24"/>
          <w:szCs w:val="24"/>
          <w:lang w:eastAsia="en-GB"/>
        </w:rPr>
      </w:pPr>
    </w:p>
    <w:p w14:paraId="18174123" w14:textId="52D3F96F" w:rsidR="002C477A" w:rsidRPr="00C52501" w:rsidRDefault="002C477A" w:rsidP="22A6F454">
      <w:pPr>
        <w:spacing w:after="0" w:line="240" w:lineRule="auto"/>
        <w:contextualSpacing/>
        <w:textAlignment w:val="baseline"/>
        <w:rPr>
          <w:rFonts w:ascii="Arial" w:eastAsia="Arial" w:hAnsi="Arial" w:cs="Arial"/>
          <w:sz w:val="24"/>
          <w:szCs w:val="24"/>
          <w:lang w:eastAsia="en-GB"/>
        </w:rPr>
      </w:pPr>
      <w:r w:rsidRPr="00C52501">
        <w:rPr>
          <w:rFonts w:ascii="Arial" w:eastAsia="Arial" w:hAnsi="Arial" w:cs="Arial"/>
          <w:sz w:val="24"/>
          <w:szCs w:val="24"/>
          <w:lang w:eastAsia="en-GB"/>
        </w:rPr>
        <w:t>The scheme offers support for:</w:t>
      </w:r>
    </w:p>
    <w:p w14:paraId="1C30F04D" w14:textId="77777777" w:rsidR="0089133B" w:rsidRPr="00C52501" w:rsidRDefault="0089133B" w:rsidP="22A6F454">
      <w:pPr>
        <w:spacing w:after="0" w:line="240" w:lineRule="auto"/>
        <w:contextualSpacing/>
        <w:textAlignment w:val="baseline"/>
        <w:rPr>
          <w:rFonts w:ascii="Arial" w:eastAsia="Arial" w:hAnsi="Arial" w:cs="Arial"/>
          <w:sz w:val="24"/>
          <w:szCs w:val="24"/>
          <w:lang w:eastAsia="en-GB"/>
        </w:rPr>
      </w:pPr>
    </w:p>
    <w:p w14:paraId="35E13ADC" w14:textId="77777777" w:rsidR="002C477A" w:rsidRPr="00C52501" w:rsidRDefault="002C477A" w:rsidP="22A6F454">
      <w:pPr>
        <w:pStyle w:val="ListParagraph"/>
        <w:numPr>
          <w:ilvl w:val="0"/>
          <w:numId w:val="21"/>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bdr w:val="none" w:sz="0" w:space="0" w:color="auto" w:frame="1"/>
          <w:lang w:eastAsia="en-GB"/>
        </w:rPr>
        <w:t>Help with basic living needs</w:t>
      </w:r>
      <w:r w:rsidRPr="00C52501">
        <w:rPr>
          <w:rFonts w:ascii="Arial" w:eastAsia="Arial" w:hAnsi="Arial" w:cs="Arial"/>
          <w:sz w:val="24"/>
          <w:szCs w:val="24"/>
          <w:lang w:eastAsia="en-GB"/>
        </w:rPr>
        <w:t>:</w:t>
      </w:r>
    </w:p>
    <w:p w14:paraId="42F38369" w14:textId="6E580C20" w:rsidR="3E05BE73" w:rsidRPr="00C52501" w:rsidRDefault="3E05BE73" w:rsidP="22A6F454">
      <w:pPr>
        <w:spacing w:after="0" w:line="240" w:lineRule="auto"/>
        <w:rPr>
          <w:rFonts w:ascii="Arial" w:eastAsia="Arial" w:hAnsi="Arial" w:cs="Arial"/>
          <w:sz w:val="24"/>
          <w:szCs w:val="24"/>
          <w:lang w:eastAsia="en-GB"/>
        </w:rPr>
      </w:pPr>
    </w:p>
    <w:p w14:paraId="06A0D15B" w14:textId="77777777" w:rsidR="002C477A" w:rsidRPr="00C52501" w:rsidRDefault="002C477A" w:rsidP="22A6F454">
      <w:pPr>
        <w:pStyle w:val="ListParagraph"/>
        <w:numPr>
          <w:ilvl w:val="1"/>
          <w:numId w:val="20"/>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items necessary for day to day living such as food and essential household items</w:t>
      </w:r>
    </w:p>
    <w:p w14:paraId="41D31375" w14:textId="476CB6F5" w:rsidR="3E05BE73" w:rsidRPr="00C52501" w:rsidRDefault="3E05BE73" w:rsidP="22A6F454">
      <w:pPr>
        <w:spacing w:after="0" w:line="240" w:lineRule="auto"/>
        <w:ind w:left="720"/>
        <w:rPr>
          <w:rFonts w:ascii="Arial" w:eastAsia="Arial" w:hAnsi="Arial" w:cs="Arial"/>
          <w:sz w:val="24"/>
          <w:szCs w:val="24"/>
          <w:lang w:eastAsia="en-GB"/>
        </w:rPr>
      </w:pPr>
    </w:p>
    <w:p w14:paraId="464AA6C8" w14:textId="77777777" w:rsidR="004412CB" w:rsidRPr="00C52501" w:rsidRDefault="002C477A" w:rsidP="004412CB">
      <w:pPr>
        <w:pStyle w:val="ListParagraph"/>
        <w:numPr>
          <w:ilvl w:val="1"/>
          <w:numId w:val="20"/>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utilities including gas and electricity reconnection</w:t>
      </w:r>
    </w:p>
    <w:p w14:paraId="38ED3134" w14:textId="77777777" w:rsidR="004412CB" w:rsidRPr="00C52501" w:rsidRDefault="004412CB" w:rsidP="004412CB">
      <w:pPr>
        <w:pStyle w:val="ListParagraph"/>
        <w:rPr>
          <w:rFonts w:ascii="Arial" w:eastAsia="Arial" w:hAnsi="Arial" w:cs="Arial"/>
          <w:sz w:val="24"/>
          <w:szCs w:val="24"/>
          <w:lang w:eastAsia="en-GB"/>
        </w:rPr>
      </w:pPr>
    </w:p>
    <w:p w14:paraId="2B958A8C" w14:textId="77777777" w:rsidR="004412CB" w:rsidRPr="00C52501" w:rsidRDefault="002C477A" w:rsidP="004412CB">
      <w:pPr>
        <w:pStyle w:val="ListParagraph"/>
        <w:numPr>
          <w:ilvl w:val="1"/>
          <w:numId w:val="20"/>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help with essential clothing and footwear</w:t>
      </w:r>
    </w:p>
    <w:p w14:paraId="17872921" w14:textId="3270C72B" w:rsidR="4D74888E" w:rsidRPr="00C52501" w:rsidRDefault="002C477A" w:rsidP="004412CB">
      <w:p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 </w:t>
      </w:r>
    </w:p>
    <w:p w14:paraId="4164653E" w14:textId="4DFAC977" w:rsidR="00CB6E02" w:rsidRPr="00C52501" w:rsidRDefault="028DF5FC" w:rsidP="646A41C3">
      <w:pPr>
        <w:pStyle w:val="ListParagraph"/>
        <w:numPr>
          <w:ilvl w:val="1"/>
          <w:numId w:val="20"/>
        </w:numPr>
        <w:spacing w:after="0" w:line="240" w:lineRule="auto"/>
        <w:textAlignment w:val="baseline"/>
        <w:rPr>
          <w:rFonts w:ascii="Arial" w:hAnsi="Arial" w:cs="Arial"/>
          <w:sz w:val="24"/>
          <w:szCs w:val="24"/>
          <w:lang w:eastAsia="en-GB"/>
        </w:rPr>
      </w:pPr>
      <w:r w:rsidRPr="00C52501">
        <w:rPr>
          <w:rFonts w:ascii="Arial" w:eastAsia="Arial" w:hAnsi="Arial" w:cs="Arial"/>
          <w:sz w:val="24"/>
          <w:szCs w:val="24"/>
          <w:lang w:eastAsia="en-GB"/>
        </w:rPr>
        <w:t>help with other basic living needs, such as support to pay broadband bills where there is an urgent need</w:t>
      </w:r>
    </w:p>
    <w:p w14:paraId="3BE036C8" w14:textId="6F702349" w:rsidR="00CB6E02" w:rsidRPr="00C52501" w:rsidRDefault="00CB6E02" w:rsidP="22A6F454">
      <w:pPr>
        <w:pStyle w:val="ListParagraph"/>
        <w:spacing w:after="0" w:line="240" w:lineRule="auto"/>
        <w:textAlignment w:val="baseline"/>
        <w:rPr>
          <w:rFonts w:ascii="Arial" w:eastAsia="Arial" w:hAnsi="Arial" w:cs="Arial"/>
          <w:sz w:val="24"/>
          <w:szCs w:val="24"/>
          <w:lang w:eastAsia="en-GB"/>
        </w:rPr>
      </w:pPr>
    </w:p>
    <w:p w14:paraId="2699DBF3" w14:textId="72582DC1" w:rsidR="002C477A" w:rsidRPr="00C52501" w:rsidRDefault="002C477A" w:rsidP="22A6F454">
      <w:pPr>
        <w:pStyle w:val="ListParagraph"/>
        <w:numPr>
          <w:ilvl w:val="0"/>
          <w:numId w:val="19"/>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bdr w:val="none" w:sz="0" w:space="0" w:color="auto" w:frame="1"/>
          <w:lang w:eastAsia="en-GB"/>
        </w:rPr>
        <w:t>Items to help you remain in your home or when moving into a new home</w:t>
      </w:r>
      <w:r w:rsidRPr="00C52501">
        <w:rPr>
          <w:rFonts w:ascii="Arial" w:eastAsia="Arial" w:hAnsi="Arial" w:cs="Arial"/>
          <w:sz w:val="24"/>
          <w:szCs w:val="24"/>
          <w:lang w:eastAsia="en-GB"/>
        </w:rPr>
        <w:t> such as:</w:t>
      </w:r>
    </w:p>
    <w:p w14:paraId="1D242ADA" w14:textId="0AFDC96D" w:rsidR="3E05BE73" w:rsidRPr="00C52501" w:rsidRDefault="3E05BE73" w:rsidP="22A6F454">
      <w:pPr>
        <w:spacing w:after="0" w:line="240" w:lineRule="auto"/>
        <w:rPr>
          <w:rFonts w:ascii="Arial" w:eastAsia="Arial" w:hAnsi="Arial" w:cs="Arial"/>
          <w:sz w:val="24"/>
          <w:szCs w:val="24"/>
          <w:lang w:eastAsia="en-GB"/>
        </w:rPr>
      </w:pPr>
    </w:p>
    <w:p w14:paraId="64F97315" w14:textId="7A8401F5" w:rsidR="002C477A" w:rsidRPr="00C52501" w:rsidRDefault="002C477A" w:rsidP="22A6F454">
      <w:pPr>
        <w:pStyle w:val="ListParagraph"/>
        <w:numPr>
          <w:ilvl w:val="1"/>
          <w:numId w:val="18"/>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essential appliances and white goods </w:t>
      </w:r>
    </w:p>
    <w:p w14:paraId="36904C80" w14:textId="43FCA012" w:rsidR="3E05BE73" w:rsidRPr="00C52501" w:rsidRDefault="3E05BE73" w:rsidP="22A6F454">
      <w:pPr>
        <w:spacing w:after="0" w:line="240" w:lineRule="auto"/>
        <w:ind w:left="720"/>
        <w:rPr>
          <w:rFonts w:ascii="Arial" w:eastAsia="Arial" w:hAnsi="Arial" w:cs="Arial"/>
          <w:sz w:val="24"/>
          <w:szCs w:val="24"/>
          <w:lang w:eastAsia="en-GB"/>
        </w:rPr>
      </w:pPr>
    </w:p>
    <w:p w14:paraId="4CF51ACA" w14:textId="1A9CFDC9" w:rsidR="002C477A" w:rsidRPr="00C52501" w:rsidRDefault="511E967B" w:rsidP="22A6F454">
      <w:pPr>
        <w:pStyle w:val="ListParagraph"/>
        <w:numPr>
          <w:ilvl w:val="1"/>
          <w:numId w:val="18"/>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e</w:t>
      </w:r>
      <w:r w:rsidR="1DEDFD80" w:rsidRPr="00C52501">
        <w:rPr>
          <w:rFonts w:ascii="Arial" w:eastAsia="Arial" w:hAnsi="Arial" w:cs="Arial"/>
          <w:sz w:val="24"/>
          <w:szCs w:val="24"/>
          <w:lang w:eastAsia="en-GB"/>
        </w:rPr>
        <w:t xml:space="preserve">ssential </w:t>
      </w:r>
      <w:r w:rsidR="002C477A" w:rsidRPr="00C52501">
        <w:rPr>
          <w:rFonts w:ascii="Arial" w:eastAsia="Arial" w:hAnsi="Arial" w:cs="Arial"/>
          <w:sz w:val="24"/>
          <w:szCs w:val="24"/>
          <w:lang w:eastAsia="en-GB"/>
        </w:rPr>
        <w:t>furniture</w:t>
      </w:r>
    </w:p>
    <w:p w14:paraId="34AA4806" w14:textId="4060A78B" w:rsidR="3E05BE73" w:rsidRPr="00C52501" w:rsidRDefault="3E05BE73" w:rsidP="22A6F454">
      <w:pPr>
        <w:spacing w:after="0" w:line="240" w:lineRule="auto"/>
        <w:ind w:left="720"/>
        <w:rPr>
          <w:rFonts w:ascii="Arial" w:eastAsia="Arial" w:hAnsi="Arial" w:cs="Arial"/>
          <w:sz w:val="24"/>
          <w:szCs w:val="24"/>
          <w:lang w:eastAsia="en-GB"/>
        </w:rPr>
      </w:pPr>
    </w:p>
    <w:p w14:paraId="12137682" w14:textId="4ED7EEE8" w:rsidR="002C477A" w:rsidRPr="00C52501" w:rsidRDefault="002C477A" w:rsidP="22A6F454">
      <w:pPr>
        <w:pStyle w:val="ListParagraph"/>
        <w:numPr>
          <w:ilvl w:val="1"/>
          <w:numId w:val="18"/>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cooking equipment, or other essential kitchen items</w:t>
      </w:r>
    </w:p>
    <w:p w14:paraId="27296CD6" w14:textId="77777777" w:rsidR="002C477A" w:rsidRPr="00C52501" w:rsidRDefault="002C477A" w:rsidP="22A6F454">
      <w:pPr>
        <w:spacing w:after="0" w:line="240" w:lineRule="auto"/>
        <w:contextualSpacing/>
        <w:textAlignment w:val="baseline"/>
        <w:rPr>
          <w:rFonts w:ascii="Arial" w:eastAsia="Arial" w:hAnsi="Arial" w:cs="Arial"/>
          <w:sz w:val="24"/>
          <w:szCs w:val="24"/>
          <w:lang w:eastAsia="en-GB"/>
        </w:rPr>
      </w:pPr>
    </w:p>
    <w:p w14:paraId="59AD31C0" w14:textId="465F9FC6" w:rsidR="002C477A" w:rsidRPr="00C52501" w:rsidRDefault="402542CB" w:rsidP="646A41C3">
      <w:pPr>
        <w:spacing w:after="0" w:line="240" w:lineRule="auto"/>
        <w:contextualSpacing/>
        <w:textAlignment w:val="baseline"/>
        <w:rPr>
          <w:rFonts w:ascii="Arial" w:eastAsia="Times New Roman" w:hAnsi="Arial" w:cs="Arial"/>
          <w:sz w:val="24"/>
          <w:szCs w:val="24"/>
        </w:rPr>
      </w:pPr>
      <w:r w:rsidRPr="00C52501">
        <w:rPr>
          <w:rFonts w:ascii="Arial" w:eastAsia="Arial" w:hAnsi="Arial" w:cs="Arial"/>
          <w:sz w:val="24"/>
          <w:szCs w:val="24"/>
        </w:rPr>
        <w:t xml:space="preserve">Recognising the limited amount of </w:t>
      </w:r>
      <w:proofErr w:type="gramStart"/>
      <w:r w:rsidRPr="00C52501">
        <w:rPr>
          <w:rFonts w:ascii="Arial" w:eastAsia="Arial" w:hAnsi="Arial" w:cs="Arial"/>
          <w:sz w:val="24"/>
          <w:szCs w:val="24"/>
        </w:rPr>
        <w:t>funds</w:t>
      </w:r>
      <w:proofErr w:type="gramEnd"/>
      <w:r w:rsidRPr="00C52501">
        <w:rPr>
          <w:rFonts w:ascii="Arial" w:eastAsia="Arial" w:hAnsi="Arial" w:cs="Arial"/>
          <w:sz w:val="24"/>
          <w:szCs w:val="24"/>
        </w:rPr>
        <w:t xml:space="preserve"> we have available, we will prioritise items necessary for day to day living such as food and essential household items, and</w:t>
      </w:r>
      <w:r w:rsidR="5637C596" w:rsidRPr="00C52501">
        <w:rPr>
          <w:rFonts w:ascii="Arial" w:eastAsia="Arial" w:hAnsi="Arial" w:cs="Arial"/>
          <w:sz w:val="24"/>
          <w:szCs w:val="24"/>
        </w:rPr>
        <w:t xml:space="preserve"> then</w:t>
      </w:r>
      <w:r w:rsidRPr="00C52501">
        <w:rPr>
          <w:rFonts w:ascii="Arial" w:eastAsia="Arial" w:hAnsi="Arial" w:cs="Arial"/>
          <w:sz w:val="24"/>
          <w:szCs w:val="24"/>
        </w:rPr>
        <w:t xml:space="preserve"> essential appliances and white goods.</w:t>
      </w:r>
      <w:r w:rsidR="004412CB" w:rsidRPr="00C52501">
        <w:rPr>
          <w:rFonts w:ascii="Arial" w:eastAsia="Arial" w:hAnsi="Arial" w:cs="Arial"/>
          <w:sz w:val="24"/>
          <w:szCs w:val="24"/>
        </w:rPr>
        <w:t xml:space="preserve"> </w:t>
      </w:r>
      <w:r w:rsidR="0473E2D6" w:rsidRPr="00C52501">
        <w:rPr>
          <w:rFonts w:ascii="Arial" w:eastAsia="Arial" w:hAnsi="Arial" w:cs="Arial"/>
          <w:sz w:val="24"/>
          <w:szCs w:val="24"/>
        </w:rPr>
        <w:t>During the temporary policy from November 2021 to March 2022, we may also accept applications for other urgent items such as essential transport-related costs where there is an urgent need.</w:t>
      </w:r>
    </w:p>
    <w:p w14:paraId="11DE9D05" w14:textId="22974133" w:rsidR="002C477A" w:rsidRPr="00C52501" w:rsidRDefault="002C477A" w:rsidP="646A41C3">
      <w:pPr>
        <w:spacing w:after="0" w:line="240" w:lineRule="auto"/>
        <w:contextualSpacing/>
        <w:textAlignment w:val="baseline"/>
        <w:rPr>
          <w:rFonts w:ascii="Arial" w:eastAsia="Arial" w:hAnsi="Arial" w:cs="Arial"/>
          <w:sz w:val="24"/>
          <w:szCs w:val="24"/>
        </w:rPr>
      </w:pPr>
    </w:p>
    <w:p w14:paraId="2BF34280" w14:textId="0342ADDB" w:rsidR="002C477A" w:rsidRPr="00C52501" w:rsidRDefault="3DE566AF" w:rsidP="453275CA">
      <w:pPr>
        <w:spacing w:after="0" w:line="240" w:lineRule="auto"/>
        <w:contextualSpacing/>
        <w:textAlignment w:val="baseline"/>
        <w:rPr>
          <w:rFonts w:ascii="Arial" w:eastAsia="Arial" w:hAnsi="Arial" w:cs="Arial"/>
          <w:sz w:val="24"/>
          <w:szCs w:val="24"/>
        </w:rPr>
      </w:pPr>
      <w:r w:rsidRPr="00C52501">
        <w:rPr>
          <w:rFonts w:ascii="Arial" w:eastAsia="Arial" w:hAnsi="Arial" w:cs="Arial"/>
          <w:sz w:val="24"/>
          <w:szCs w:val="24"/>
        </w:rPr>
        <w:t xml:space="preserve">These items will be considered on a case-by-case basis. However, there are </w:t>
      </w:r>
      <w:proofErr w:type="gramStart"/>
      <w:r w:rsidRPr="00C52501">
        <w:rPr>
          <w:rFonts w:ascii="Arial" w:eastAsia="Arial" w:hAnsi="Arial" w:cs="Arial"/>
          <w:sz w:val="24"/>
          <w:szCs w:val="24"/>
        </w:rPr>
        <w:t>a number of</w:t>
      </w:r>
      <w:proofErr w:type="gramEnd"/>
      <w:r w:rsidRPr="00C52501">
        <w:rPr>
          <w:rFonts w:ascii="Arial" w:eastAsia="Arial" w:hAnsi="Arial" w:cs="Arial"/>
          <w:sz w:val="24"/>
          <w:szCs w:val="24"/>
        </w:rPr>
        <w:t xml:space="preserve"> circumstances in which we will not make awards (set out </w:t>
      </w:r>
      <w:r w:rsidR="00B318F5" w:rsidRPr="00C52501">
        <w:rPr>
          <w:rFonts w:ascii="Arial" w:eastAsia="Arial" w:hAnsi="Arial" w:cs="Arial"/>
          <w:sz w:val="24"/>
          <w:szCs w:val="24"/>
        </w:rPr>
        <w:t>below</w:t>
      </w:r>
      <w:r w:rsidRPr="00C52501">
        <w:rPr>
          <w:rFonts w:ascii="Arial" w:eastAsia="Arial" w:hAnsi="Arial" w:cs="Arial"/>
          <w:sz w:val="24"/>
          <w:szCs w:val="24"/>
        </w:rPr>
        <w:t xml:space="preserve"> in this document) and there </w:t>
      </w:r>
      <w:r w:rsidR="1B529B38" w:rsidRPr="00C52501">
        <w:rPr>
          <w:rFonts w:ascii="Arial" w:eastAsia="Arial" w:hAnsi="Arial" w:cs="Arial"/>
          <w:sz w:val="24"/>
          <w:szCs w:val="24"/>
        </w:rPr>
        <w:t>is</w:t>
      </w:r>
      <w:r w:rsidRPr="00C52501">
        <w:rPr>
          <w:rFonts w:ascii="Arial" w:eastAsia="Arial" w:hAnsi="Arial" w:cs="Arial"/>
          <w:sz w:val="24"/>
          <w:szCs w:val="24"/>
        </w:rPr>
        <w:t xml:space="preserve"> a full list of excluded items at Annex A.</w:t>
      </w:r>
    </w:p>
    <w:p w14:paraId="3316EB58" w14:textId="73F7CDCB" w:rsidR="646A41C3" w:rsidRPr="00C52501" w:rsidRDefault="646A41C3" w:rsidP="646A41C3">
      <w:pPr>
        <w:spacing w:after="0" w:line="240" w:lineRule="auto"/>
        <w:rPr>
          <w:rFonts w:ascii="Arial" w:eastAsia="Arial" w:hAnsi="Arial" w:cs="Arial"/>
          <w:sz w:val="24"/>
          <w:szCs w:val="24"/>
        </w:rPr>
      </w:pPr>
    </w:p>
    <w:p w14:paraId="3FE68D27" w14:textId="12880BDC" w:rsidR="36801859" w:rsidRPr="00C52501" w:rsidRDefault="36801859" w:rsidP="646A41C3">
      <w:pPr>
        <w:spacing w:after="0" w:line="240" w:lineRule="auto"/>
        <w:rPr>
          <w:rFonts w:ascii="Arial" w:eastAsia="Arial" w:hAnsi="Arial" w:cs="Arial"/>
          <w:sz w:val="24"/>
          <w:szCs w:val="24"/>
        </w:rPr>
      </w:pPr>
      <w:r w:rsidRPr="00C52501">
        <w:rPr>
          <w:rFonts w:ascii="Arial" w:eastAsia="Arial" w:hAnsi="Arial" w:cs="Arial"/>
          <w:sz w:val="24"/>
          <w:szCs w:val="24"/>
        </w:rPr>
        <w:lastRenderedPageBreak/>
        <w:t>Awards will not normally exceed £150 per award for meeting basic living needs and £750 for awards for items such as white goods or furniture (although the amount awarded will normally be lower</w:t>
      </w:r>
      <w:r w:rsidR="1E72EC5C" w:rsidRPr="00C52501">
        <w:rPr>
          <w:rFonts w:ascii="Arial" w:eastAsia="Arial" w:hAnsi="Arial" w:cs="Arial"/>
          <w:sz w:val="24"/>
          <w:szCs w:val="24"/>
        </w:rPr>
        <w:t>)</w:t>
      </w:r>
      <w:r w:rsidRPr="00C52501">
        <w:rPr>
          <w:rFonts w:ascii="Arial" w:eastAsia="Arial" w:hAnsi="Arial" w:cs="Arial"/>
          <w:sz w:val="24"/>
          <w:szCs w:val="24"/>
        </w:rPr>
        <w:t>.</w:t>
      </w:r>
    </w:p>
    <w:p w14:paraId="762AFC36" w14:textId="36EB80E5" w:rsidR="56A841DA" w:rsidRPr="00C52501" w:rsidRDefault="56A841DA" w:rsidP="1F948DC9">
      <w:pPr>
        <w:spacing w:after="0" w:line="240" w:lineRule="auto"/>
        <w:rPr>
          <w:rFonts w:ascii="Arial" w:eastAsia="Arial" w:hAnsi="Arial" w:cs="Arial"/>
          <w:sz w:val="24"/>
          <w:szCs w:val="24"/>
        </w:rPr>
      </w:pPr>
    </w:p>
    <w:p w14:paraId="30F78615" w14:textId="79B5B725" w:rsidR="00E77840" w:rsidRPr="00C52501" w:rsidRDefault="36801859" w:rsidP="646A41C3">
      <w:pPr>
        <w:spacing w:after="0" w:line="240" w:lineRule="auto"/>
        <w:contextualSpacing/>
        <w:textAlignment w:val="baseline"/>
        <w:rPr>
          <w:rFonts w:ascii="Arial" w:eastAsia="Arial" w:hAnsi="Arial" w:cs="Arial"/>
          <w:sz w:val="24"/>
          <w:szCs w:val="24"/>
          <w:lang w:eastAsia="en-GB"/>
        </w:rPr>
      </w:pPr>
      <w:r w:rsidRPr="00C52501">
        <w:rPr>
          <w:rFonts w:ascii="Arial" w:eastAsia="Arial" w:hAnsi="Arial" w:cs="Arial"/>
          <w:sz w:val="24"/>
          <w:szCs w:val="24"/>
          <w:lang w:eastAsia="en-GB"/>
        </w:rPr>
        <w:t>If you have been awarded a payment, we will normally provide a cash payment. Depending on the type of assistance required, we may also provide a voucher and reserve the right to provide ‘in-kind’ support where this is appropriate.</w:t>
      </w:r>
    </w:p>
    <w:p w14:paraId="28A865D0" w14:textId="4EE12081" w:rsidR="00E77840" w:rsidRPr="00C52501" w:rsidRDefault="00E77840" w:rsidP="646A41C3">
      <w:pPr>
        <w:pStyle w:val="paragraph"/>
        <w:spacing w:before="0" w:beforeAutospacing="0" w:after="0" w:afterAutospacing="0"/>
        <w:contextualSpacing/>
        <w:textAlignment w:val="baseline"/>
        <w:rPr>
          <w:rFonts w:ascii="Arial" w:hAnsi="Arial" w:cs="Arial"/>
        </w:rPr>
      </w:pPr>
    </w:p>
    <w:p w14:paraId="2781B50D" w14:textId="19460FA1" w:rsidR="3E05BE73" w:rsidRDefault="00E77840" w:rsidP="00C52501">
      <w:pPr>
        <w:pStyle w:val="Heading3"/>
        <w:rPr>
          <w:rStyle w:val="normaltextrun"/>
          <w:rFonts w:ascii="Arial" w:eastAsia="Arial" w:hAnsi="Arial" w:cs="Arial"/>
          <w:b/>
          <w:bCs/>
          <w:color w:val="auto"/>
        </w:rPr>
      </w:pPr>
      <w:r w:rsidRPr="00C52501">
        <w:rPr>
          <w:rStyle w:val="normaltextrun"/>
          <w:rFonts w:ascii="Arial" w:eastAsia="Arial" w:hAnsi="Arial" w:cs="Arial"/>
          <w:b/>
          <w:bCs/>
          <w:color w:val="auto"/>
        </w:rPr>
        <w:t>Who is eligible</w:t>
      </w:r>
      <w:r w:rsidR="7C0EE1BB" w:rsidRPr="00C52501">
        <w:rPr>
          <w:rStyle w:val="normaltextrun"/>
          <w:rFonts w:ascii="Arial" w:eastAsia="Arial" w:hAnsi="Arial" w:cs="Arial"/>
          <w:b/>
          <w:bCs/>
          <w:color w:val="auto"/>
        </w:rPr>
        <w:t>?</w:t>
      </w:r>
    </w:p>
    <w:p w14:paraId="2FD2514E" w14:textId="77777777" w:rsidR="00C52501" w:rsidRPr="00C52501" w:rsidRDefault="00C52501" w:rsidP="00C52501"/>
    <w:p w14:paraId="42A3DFA2" w14:textId="6D123C01" w:rsidR="3E05BE73" w:rsidRPr="00C52501" w:rsidRDefault="4C4F6A44" w:rsidP="453275CA">
      <w:pPr>
        <w:pStyle w:val="paragraph"/>
        <w:spacing w:before="0" w:beforeAutospacing="0" w:after="0" w:afterAutospacing="0"/>
        <w:rPr>
          <w:rFonts w:ascii="Arial" w:eastAsia="Arial" w:hAnsi="Arial" w:cs="Arial"/>
        </w:rPr>
      </w:pPr>
      <w:r w:rsidRPr="00C52501">
        <w:rPr>
          <w:rStyle w:val="normaltextrun"/>
          <w:rFonts w:ascii="Arial" w:eastAsia="Arial" w:hAnsi="Arial" w:cs="Arial"/>
        </w:rPr>
        <w:t xml:space="preserve">Our eligibility criteria </w:t>
      </w:r>
      <w:r w:rsidR="00CB587D" w:rsidRPr="00C52501">
        <w:rPr>
          <w:rStyle w:val="normaltextrun"/>
          <w:rFonts w:ascii="Arial" w:eastAsia="Arial" w:hAnsi="Arial" w:cs="Arial"/>
        </w:rPr>
        <w:t>balances</w:t>
      </w:r>
      <w:r w:rsidRPr="00C52501">
        <w:rPr>
          <w:rStyle w:val="normaltextrun"/>
          <w:rFonts w:ascii="Arial" w:eastAsia="Arial" w:hAnsi="Arial" w:cs="Arial"/>
        </w:rPr>
        <w:t xml:space="preserve"> supporting as many residents as we can with targeting our limited funds to support those who need our help the most.</w:t>
      </w:r>
      <w:r w:rsidR="00B318F5" w:rsidRPr="00C52501">
        <w:rPr>
          <w:rStyle w:val="normaltextrun"/>
          <w:rFonts w:ascii="Arial" w:eastAsia="Arial" w:hAnsi="Arial" w:cs="Arial"/>
        </w:rPr>
        <w:t xml:space="preserve"> Below are the eligibility details. Annex B at the end of this document also provides some definitions as guidance. </w:t>
      </w:r>
      <w:r w:rsidRPr="00C52501">
        <w:rPr>
          <w:rStyle w:val="normaltextrun"/>
          <w:rFonts w:ascii="Arial" w:eastAsia="Arial" w:hAnsi="Arial" w:cs="Arial"/>
        </w:rPr>
        <w:t> </w:t>
      </w:r>
      <w:r w:rsidRPr="00C52501">
        <w:rPr>
          <w:rStyle w:val="eop"/>
          <w:rFonts w:ascii="Arial" w:eastAsia="Arial" w:hAnsi="Arial" w:cs="Arial"/>
        </w:rPr>
        <w:t> </w:t>
      </w:r>
    </w:p>
    <w:p w14:paraId="6ECEEC89" w14:textId="48B8F5BC" w:rsidR="3E05BE73" w:rsidRPr="00C52501" w:rsidRDefault="3E05BE73" w:rsidP="22A6F454">
      <w:pPr>
        <w:spacing w:after="0" w:line="240" w:lineRule="auto"/>
        <w:rPr>
          <w:rFonts w:ascii="Arial" w:eastAsia="Arial" w:hAnsi="Arial" w:cs="Arial"/>
          <w:sz w:val="24"/>
          <w:szCs w:val="24"/>
          <w:lang w:eastAsia="en-GB"/>
        </w:rPr>
      </w:pPr>
    </w:p>
    <w:p w14:paraId="540E5708" w14:textId="77777777" w:rsidR="002C477A" w:rsidRPr="00C52501" w:rsidRDefault="002C477A" w:rsidP="22A6F454">
      <w:pPr>
        <w:spacing w:after="0" w:line="240" w:lineRule="auto"/>
        <w:contextualSpacing/>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To be considered for the payment you </w:t>
      </w:r>
      <w:r w:rsidRPr="00C52501">
        <w:rPr>
          <w:rFonts w:ascii="Arial" w:eastAsia="Arial" w:hAnsi="Arial" w:cs="Arial"/>
          <w:b/>
          <w:bCs/>
          <w:sz w:val="24"/>
          <w:szCs w:val="24"/>
          <w:lang w:eastAsia="en-GB"/>
        </w:rPr>
        <w:t>must</w:t>
      </w:r>
      <w:r w:rsidRPr="00C52501">
        <w:rPr>
          <w:rFonts w:ascii="Arial" w:eastAsia="Arial" w:hAnsi="Arial" w:cs="Arial"/>
          <w:sz w:val="24"/>
          <w:szCs w:val="24"/>
          <w:lang w:eastAsia="en-GB"/>
        </w:rPr>
        <w:t>:</w:t>
      </w:r>
    </w:p>
    <w:p w14:paraId="33B5BA70" w14:textId="78EF3408" w:rsidR="3E05BE73" w:rsidRPr="00C52501" w:rsidRDefault="3E05BE73" w:rsidP="22A6F454">
      <w:pPr>
        <w:spacing w:after="0" w:line="240" w:lineRule="auto"/>
        <w:rPr>
          <w:rFonts w:ascii="Arial" w:eastAsia="Arial" w:hAnsi="Arial" w:cs="Arial"/>
          <w:sz w:val="24"/>
          <w:szCs w:val="24"/>
          <w:lang w:eastAsia="en-GB"/>
        </w:rPr>
      </w:pPr>
    </w:p>
    <w:p w14:paraId="1CCE77A3" w14:textId="77777777" w:rsidR="00CB6E02" w:rsidRPr="00C52501" w:rsidRDefault="002C477A" w:rsidP="22A6F454">
      <w:pPr>
        <w:pStyle w:val="ListParagraph"/>
        <w:numPr>
          <w:ilvl w:val="0"/>
          <w:numId w:val="17"/>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live in the London Borough of Haringey (or live in a different borough but have been housed there by Haringey Council in temporary accommodation); </w:t>
      </w:r>
      <w:r w:rsidRPr="00C52501">
        <w:rPr>
          <w:rFonts w:ascii="Arial" w:eastAsia="Arial" w:hAnsi="Arial" w:cs="Arial"/>
          <w:b/>
          <w:bCs/>
          <w:sz w:val="24"/>
          <w:szCs w:val="24"/>
          <w:bdr w:val="none" w:sz="0" w:space="0" w:color="auto" w:frame="1"/>
          <w:lang w:eastAsia="en-GB"/>
        </w:rPr>
        <w:t>and</w:t>
      </w:r>
    </w:p>
    <w:p w14:paraId="540F858E" w14:textId="6856D76E" w:rsidR="3E05BE73" w:rsidRPr="00C52501" w:rsidRDefault="3E05BE73" w:rsidP="22A6F454">
      <w:pPr>
        <w:spacing w:after="0" w:line="240" w:lineRule="auto"/>
        <w:rPr>
          <w:rFonts w:ascii="Arial" w:eastAsia="Arial" w:hAnsi="Arial" w:cs="Arial"/>
          <w:sz w:val="24"/>
          <w:szCs w:val="24"/>
          <w:lang w:eastAsia="en-GB"/>
        </w:rPr>
      </w:pPr>
    </w:p>
    <w:p w14:paraId="5CB7B836" w14:textId="65A16E3F" w:rsidR="00CB6E02" w:rsidRPr="00C52501" w:rsidRDefault="21B20968" w:rsidP="22A6F454">
      <w:pPr>
        <w:pStyle w:val="ListParagraph"/>
        <w:numPr>
          <w:ilvl w:val="0"/>
          <w:numId w:val="17"/>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be over the age of 1</w:t>
      </w:r>
      <w:r w:rsidR="1EDB73F9" w:rsidRPr="00C52501">
        <w:rPr>
          <w:rFonts w:ascii="Arial" w:eastAsia="Arial" w:hAnsi="Arial" w:cs="Arial"/>
          <w:sz w:val="24"/>
          <w:szCs w:val="24"/>
          <w:lang w:eastAsia="en-GB"/>
        </w:rPr>
        <w:t>6</w:t>
      </w:r>
      <w:r w:rsidRPr="00C52501">
        <w:rPr>
          <w:rFonts w:ascii="Arial" w:eastAsia="Arial" w:hAnsi="Arial" w:cs="Arial"/>
          <w:sz w:val="24"/>
          <w:szCs w:val="24"/>
          <w:lang w:eastAsia="en-GB"/>
        </w:rPr>
        <w:t>; </w:t>
      </w:r>
      <w:r w:rsidRPr="00C52501">
        <w:rPr>
          <w:rFonts w:ascii="Arial" w:eastAsia="Arial" w:hAnsi="Arial" w:cs="Arial"/>
          <w:b/>
          <w:bCs/>
          <w:sz w:val="24"/>
          <w:szCs w:val="24"/>
          <w:bdr w:val="none" w:sz="0" w:space="0" w:color="auto" w:frame="1"/>
          <w:lang w:eastAsia="en-GB"/>
        </w:rPr>
        <w:t>and</w:t>
      </w:r>
      <w:r w:rsidR="35618710" w:rsidRPr="00C52501">
        <w:rPr>
          <w:rFonts w:ascii="Arial" w:eastAsia="Arial" w:hAnsi="Arial" w:cs="Arial"/>
          <w:b/>
          <w:bCs/>
          <w:sz w:val="24"/>
          <w:szCs w:val="24"/>
          <w:bdr w:val="none" w:sz="0" w:space="0" w:color="auto" w:frame="1"/>
          <w:lang w:eastAsia="en-GB"/>
        </w:rPr>
        <w:t>/or</w:t>
      </w:r>
    </w:p>
    <w:p w14:paraId="3B658100" w14:textId="7876E094" w:rsidR="3E05BE73" w:rsidRPr="00C52501" w:rsidRDefault="3E05BE73" w:rsidP="22A6F454">
      <w:pPr>
        <w:spacing w:after="0" w:line="240" w:lineRule="auto"/>
        <w:rPr>
          <w:rFonts w:ascii="Arial" w:eastAsia="Arial" w:hAnsi="Arial" w:cs="Arial"/>
          <w:sz w:val="24"/>
          <w:szCs w:val="24"/>
          <w:lang w:eastAsia="en-GB"/>
        </w:rPr>
      </w:pPr>
    </w:p>
    <w:p w14:paraId="0C2AD637" w14:textId="52DDFC1B" w:rsidR="002C477A" w:rsidRPr="00C52501" w:rsidRDefault="10B417FD" w:rsidP="22A6F454">
      <w:pPr>
        <w:pStyle w:val="ListParagraph"/>
        <w:numPr>
          <w:ilvl w:val="0"/>
          <w:numId w:val="17"/>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be </w:t>
      </w:r>
      <w:r w:rsidR="21B20968" w:rsidRPr="00C52501">
        <w:rPr>
          <w:rFonts w:ascii="Arial" w:eastAsia="Arial" w:hAnsi="Arial" w:cs="Arial"/>
          <w:sz w:val="24"/>
          <w:szCs w:val="24"/>
          <w:lang w:eastAsia="en-GB"/>
        </w:rPr>
        <w:t>in receipt of </w:t>
      </w:r>
      <w:r w:rsidR="21B20968" w:rsidRPr="00C52501">
        <w:rPr>
          <w:rFonts w:ascii="Arial" w:eastAsia="Arial" w:hAnsi="Arial" w:cs="Arial"/>
          <w:sz w:val="24"/>
          <w:szCs w:val="24"/>
          <w:bdr w:val="none" w:sz="0" w:space="0" w:color="auto" w:frame="1"/>
          <w:lang w:eastAsia="en-GB"/>
        </w:rPr>
        <w:t>qualifying benefits*</w:t>
      </w:r>
      <w:r w:rsidR="21B20968" w:rsidRPr="00C52501">
        <w:rPr>
          <w:rFonts w:ascii="Arial" w:eastAsia="Arial" w:hAnsi="Arial" w:cs="Arial"/>
          <w:sz w:val="24"/>
          <w:szCs w:val="24"/>
          <w:lang w:eastAsia="en-GB"/>
        </w:rPr>
        <w:t> (or about to be) </w:t>
      </w:r>
      <w:r w:rsidR="21B20968" w:rsidRPr="00C52501">
        <w:rPr>
          <w:rFonts w:ascii="Arial" w:eastAsia="Arial" w:hAnsi="Arial" w:cs="Arial"/>
          <w:b/>
          <w:bCs/>
          <w:sz w:val="24"/>
          <w:szCs w:val="24"/>
          <w:bdr w:val="none" w:sz="0" w:space="0" w:color="auto" w:frame="1"/>
          <w:lang w:eastAsia="en-GB"/>
        </w:rPr>
        <w:t>or</w:t>
      </w:r>
      <w:r w:rsidR="21B20968" w:rsidRPr="00C52501">
        <w:rPr>
          <w:rFonts w:ascii="Arial" w:eastAsia="Arial" w:hAnsi="Arial" w:cs="Arial"/>
          <w:b/>
          <w:bCs/>
          <w:sz w:val="24"/>
          <w:szCs w:val="24"/>
          <w:lang w:eastAsia="en-GB"/>
        </w:rPr>
        <w:t> </w:t>
      </w:r>
      <w:r w:rsidR="21B20968" w:rsidRPr="00C52501">
        <w:rPr>
          <w:rFonts w:ascii="Arial" w:eastAsia="Arial" w:hAnsi="Arial" w:cs="Arial"/>
          <w:sz w:val="24"/>
          <w:szCs w:val="24"/>
          <w:lang w:eastAsia="en-GB"/>
        </w:rPr>
        <w:t>on a low income*</w:t>
      </w:r>
      <w:r w:rsidR="1EDB73F9" w:rsidRPr="00C52501">
        <w:rPr>
          <w:rFonts w:ascii="Arial" w:eastAsia="Arial" w:hAnsi="Arial" w:cs="Arial"/>
          <w:sz w:val="24"/>
          <w:szCs w:val="24"/>
          <w:lang w:eastAsia="en-GB"/>
        </w:rPr>
        <w:t>*</w:t>
      </w:r>
      <w:r w:rsidR="21B20968" w:rsidRPr="00C52501">
        <w:rPr>
          <w:rFonts w:ascii="Arial" w:eastAsia="Arial" w:hAnsi="Arial" w:cs="Arial"/>
          <w:sz w:val="24"/>
          <w:szCs w:val="24"/>
          <w:lang w:eastAsia="en-GB"/>
        </w:rPr>
        <w:t>  </w:t>
      </w:r>
    </w:p>
    <w:p w14:paraId="7EE18D39" w14:textId="77777777" w:rsidR="00CB6E02" w:rsidRPr="00C52501" w:rsidRDefault="00CB6E02" w:rsidP="22A6F454">
      <w:pPr>
        <w:pStyle w:val="ListParagraph"/>
        <w:spacing w:after="0" w:line="240" w:lineRule="auto"/>
        <w:textAlignment w:val="baseline"/>
        <w:rPr>
          <w:rFonts w:ascii="Arial" w:eastAsia="Arial" w:hAnsi="Arial" w:cs="Arial"/>
          <w:sz w:val="24"/>
          <w:szCs w:val="24"/>
          <w:lang w:eastAsia="en-GB"/>
        </w:rPr>
      </w:pPr>
    </w:p>
    <w:p w14:paraId="431C564F" w14:textId="01291500" w:rsidR="00CB6E02" w:rsidRPr="00C52501" w:rsidRDefault="1EDB73F9" w:rsidP="00B411E3">
      <w:pPr>
        <w:pStyle w:val="ListParagraph"/>
        <w:numPr>
          <w:ilvl w:val="0"/>
          <w:numId w:val="14"/>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bdr w:val="none" w:sz="0" w:space="0" w:color="auto" w:frame="1"/>
          <w:lang w:eastAsia="en-GB"/>
        </w:rPr>
        <w:t>*</w:t>
      </w:r>
      <w:r w:rsidR="4C69950B" w:rsidRPr="00C52501">
        <w:rPr>
          <w:rFonts w:ascii="Arial" w:eastAsia="Arial" w:hAnsi="Arial" w:cs="Arial"/>
          <w:sz w:val="24"/>
          <w:szCs w:val="24"/>
          <w:bdr w:val="none" w:sz="0" w:space="0" w:color="auto" w:frame="1"/>
          <w:lang w:eastAsia="en-GB"/>
        </w:rPr>
        <w:t>Q</w:t>
      </w:r>
      <w:r w:rsidR="21B20968" w:rsidRPr="00C52501">
        <w:rPr>
          <w:rFonts w:ascii="Arial" w:eastAsia="Arial" w:hAnsi="Arial" w:cs="Arial"/>
          <w:sz w:val="24"/>
          <w:szCs w:val="24"/>
          <w:bdr w:val="none" w:sz="0" w:space="0" w:color="auto" w:frame="1"/>
          <w:lang w:eastAsia="en-GB"/>
        </w:rPr>
        <w:t>ualifying benefits</w:t>
      </w:r>
      <w:r w:rsidR="21B20968" w:rsidRPr="00C52501">
        <w:rPr>
          <w:rFonts w:ascii="Arial" w:eastAsia="Arial" w:hAnsi="Arial" w:cs="Arial"/>
          <w:sz w:val="24"/>
          <w:szCs w:val="24"/>
          <w:lang w:eastAsia="en-GB"/>
        </w:rPr>
        <w:t> include: </w:t>
      </w:r>
    </w:p>
    <w:p w14:paraId="5A698FFD"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Universal Credit</w:t>
      </w:r>
    </w:p>
    <w:p w14:paraId="2A936763"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Income-Based Jobseekers’ Allowance</w:t>
      </w:r>
    </w:p>
    <w:p w14:paraId="615BDF80"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Income-Based Employment and Support Allowance</w:t>
      </w:r>
    </w:p>
    <w:p w14:paraId="2333702F"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Incapacity Benefit</w:t>
      </w:r>
    </w:p>
    <w:p w14:paraId="6196CD0D"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Pension Credit</w:t>
      </w:r>
    </w:p>
    <w:p w14:paraId="2721B114"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Income Support</w:t>
      </w:r>
    </w:p>
    <w:p w14:paraId="3F28D1B3"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Housing Benefit</w:t>
      </w:r>
    </w:p>
    <w:p w14:paraId="5D8D8114"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Council Tax Support</w:t>
      </w:r>
    </w:p>
    <w:p w14:paraId="18AA205C"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Severe Disablement Allowance</w:t>
      </w:r>
    </w:p>
    <w:p w14:paraId="37DC5C79"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Contribution-based Jobseeker's Allowance (JSA) or Employment and Support Allowance (ESA)</w:t>
      </w:r>
    </w:p>
    <w:p w14:paraId="5F359E5F" w14:textId="77777777" w:rsidR="00CB6E02"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Working Tax Credit</w:t>
      </w:r>
    </w:p>
    <w:p w14:paraId="63E49020" w14:textId="03A4AAB5" w:rsidR="002C477A" w:rsidRPr="00C52501" w:rsidRDefault="002C477A" w:rsidP="22A6F454">
      <w:pPr>
        <w:pStyle w:val="ListParagraph"/>
        <w:numPr>
          <w:ilvl w:val="2"/>
          <w:numId w:val="16"/>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Child Tax Credit </w:t>
      </w:r>
    </w:p>
    <w:p w14:paraId="6758CB91" w14:textId="77777777" w:rsidR="002C477A" w:rsidRPr="00C52501" w:rsidRDefault="002C477A" w:rsidP="22A6F454">
      <w:pPr>
        <w:spacing w:after="0" w:line="240" w:lineRule="auto"/>
        <w:ind w:left="1140"/>
        <w:contextualSpacing/>
        <w:textAlignment w:val="baseline"/>
        <w:rPr>
          <w:rFonts w:ascii="Arial" w:eastAsia="Arial" w:hAnsi="Arial" w:cs="Arial"/>
          <w:sz w:val="24"/>
          <w:szCs w:val="24"/>
          <w:lang w:eastAsia="en-GB"/>
        </w:rPr>
      </w:pPr>
    </w:p>
    <w:p w14:paraId="527A0D71" w14:textId="61AA0B53" w:rsidR="002C477A" w:rsidRPr="00C52501" w:rsidRDefault="00E3375A" w:rsidP="22A6F454">
      <w:pPr>
        <w:pStyle w:val="ListParagraph"/>
        <w:numPr>
          <w:ilvl w:val="0"/>
          <w:numId w:val="14"/>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w:t>
      </w:r>
      <w:r w:rsidR="002C477A" w:rsidRPr="00C52501">
        <w:rPr>
          <w:rFonts w:ascii="Arial" w:eastAsia="Arial" w:hAnsi="Arial" w:cs="Arial"/>
          <w:sz w:val="24"/>
          <w:szCs w:val="24"/>
          <w:lang w:eastAsia="en-GB"/>
        </w:rPr>
        <w:t>As a guide for this scheme, low income will mean less than £500 per week for a family and less than £350 per week for an individual.</w:t>
      </w:r>
    </w:p>
    <w:p w14:paraId="0EAEC80D" w14:textId="168A3664" w:rsidR="3E05BE73" w:rsidRPr="00C52501" w:rsidRDefault="3E05BE73" w:rsidP="22A6F454">
      <w:pPr>
        <w:spacing w:after="0" w:line="240" w:lineRule="auto"/>
        <w:ind w:left="720"/>
        <w:rPr>
          <w:rFonts w:ascii="Arial" w:eastAsia="Arial" w:hAnsi="Arial" w:cs="Arial"/>
          <w:sz w:val="24"/>
          <w:szCs w:val="24"/>
          <w:lang w:eastAsia="en-GB"/>
        </w:rPr>
      </w:pPr>
    </w:p>
    <w:p w14:paraId="1445DC10" w14:textId="531EED26" w:rsidR="00CB6E02" w:rsidRPr="00C52501" w:rsidRDefault="00CB6E02" w:rsidP="22A6F454">
      <w:pPr>
        <w:spacing w:after="0" w:line="240" w:lineRule="auto"/>
        <w:contextualSpacing/>
        <w:textAlignment w:val="baseline"/>
        <w:rPr>
          <w:rFonts w:ascii="Arial" w:eastAsia="Arial" w:hAnsi="Arial" w:cs="Arial"/>
          <w:sz w:val="24"/>
          <w:szCs w:val="24"/>
          <w:lang w:eastAsia="en-GB"/>
        </w:rPr>
      </w:pPr>
      <w:r w:rsidRPr="00C52501">
        <w:rPr>
          <w:rFonts w:ascii="Arial" w:eastAsia="Arial" w:hAnsi="Arial" w:cs="Arial"/>
          <w:sz w:val="24"/>
          <w:szCs w:val="24"/>
          <w:lang w:eastAsia="en-GB"/>
        </w:rPr>
        <w:t>The following </w:t>
      </w:r>
      <w:r w:rsidRPr="00C52501">
        <w:rPr>
          <w:rFonts w:ascii="Arial" w:eastAsia="Arial" w:hAnsi="Arial" w:cs="Arial"/>
          <w:b/>
          <w:bCs/>
          <w:sz w:val="24"/>
          <w:szCs w:val="24"/>
          <w:bdr w:val="none" w:sz="0" w:space="0" w:color="auto" w:frame="1"/>
          <w:lang w:eastAsia="en-GB"/>
        </w:rPr>
        <w:t>cannot</w:t>
      </w:r>
      <w:r w:rsidRPr="00C52501">
        <w:rPr>
          <w:rFonts w:ascii="Arial" w:eastAsia="Arial" w:hAnsi="Arial" w:cs="Arial"/>
          <w:b/>
          <w:bCs/>
          <w:sz w:val="24"/>
          <w:szCs w:val="24"/>
          <w:lang w:eastAsia="en-GB"/>
        </w:rPr>
        <w:t> </w:t>
      </w:r>
      <w:r w:rsidRPr="00C52501">
        <w:rPr>
          <w:rFonts w:ascii="Arial" w:eastAsia="Arial" w:hAnsi="Arial" w:cs="Arial"/>
          <w:sz w:val="24"/>
          <w:szCs w:val="24"/>
          <w:lang w:eastAsia="en-GB"/>
        </w:rPr>
        <w:t>apply:</w:t>
      </w:r>
    </w:p>
    <w:p w14:paraId="6B2272DF" w14:textId="1DC86B73" w:rsidR="2DDB0A8F" w:rsidRPr="00C52501" w:rsidRDefault="2DDB0A8F" w:rsidP="317159EC">
      <w:pPr>
        <w:spacing w:after="0" w:line="240" w:lineRule="auto"/>
        <w:rPr>
          <w:rFonts w:ascii="Arial" w:eastAsia="Arial" w:hAnsi="Arial" w:cs="Arial"/>
          <w:sz w:val="24"/>
          <w:szCs w:val="24"/>
          <w:lang w:eastAsia="en-GB"/>
        </w:rPr>
      </w:pPr>
    </w:p>
    <w:p w14:paraId="0E4BEFDF" w14:textId="77777777" w:rsidR="00CB6E02" w:rsidRPr="00C52501" w:rsidRDefault="00CB6E02" w:rsidP="22A6F454">
      <w:pPr>
        <w:pStyle w:val="ListParagraph"/>
        <w:numPr>
          <w:ilvl w:val="0"/>
          <w:numId w:val="13"/>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people whose earned income exceeds £350 per week if they are single or exceeds £500 per week if they live as part of a </w:t>
      </w:r>
      <w:proofErr w:type="gramStart"/>
      <w:r w:rsidRPr="00C52501">
        <w:rPr>
          <w:rFonts w:ascii="Arial" w:eastAsia="Arial" w:hAnsi="Arial" w:cs="Arial"/>
          <w:sz w:val="24"/>
          <w:szCs w:val="24"/>
          <w:lang w:eastAsia="en-GB"/>
        </w:rPr>
        <w:t>family, unless</w:t>
      </w:r>
      <w:proofErr w:type="gramEnd"/>
      <w:r w:rsidRPr="00C52501">
        <w:rPr>
          <w:rFonts w:ascii="Arial" w:eastAsia="Arial" w:hAnsi="Arial" w:cs="Arial"/>
          <w:sz w:val="24"/>
          <w:szCs w:val="24"/>
          <w:lang w:eastAsia="en-GB"/>
        </w:rPr>
        <w:t xml:space="preserve"> there are exceptional circumstances.</w:t>
      </w:r>
    </w:p>
    <w:p w14:paraId="62C308FF" w14:textId="3041A1C3" w:rsidR="2AE66901" w:rsidRPr="00C52501" w:rsidRDefault="2AE66901" w:rsidP="317159EC">
      <w:pPr>
        <w:spacing w:after="0" w:line="240" w:lineRule="auto"/>
        <w:rPr>
          <w:rFonts w:ascii="Arial" w:eastAsia="Arial" w:hAnsi="Arial" w:cs="Arial"/>
          <w:sz w:val="24"/>
          <w:szCs w:val="24"/>
          <w:highlight w:val="yellow"/>
          <w:lang w:eastAsia="en-GB"/>
        </w:rPr>
      </w:pPr>
    </w:p>
    <w:p w14:paraId="5E96629D" w14:textId="34E4F2B0" w:rsidR="2AE66901" w:rsidRPr="00C52501" w:rsidRDefault="3F10517F" w:rsidP="2DDB0A8F">
      <w:pPr>
        <w:pStyle w:val="ListParagraph"/>
        <w:numPr>
          <w:ilvl w:val="0"/>
          <w:numId w:val="13"/>
        </w:numPr>
        <w:spacing w:after="0" w:line="240" w:lineRule="auto"/>
        <w:rPr>
          <w:rFonts w:ascii="Arial" w:eastAsia="Arial" w:hAnsi="Arial" w:cs="Arial"/>
          <w:sz w:val="24"/>
          <w:szCs w:val="24"/>
          <w:lang w:eastAsia="en-GB"/>
        </w:rPr>
      </w:pPr>
      <w:r w:rsidRPr="00C52501">
        <w:rPr>
          <w:rFonts w:ascii="Arial" w:eastAsia="Arial" w:hAnsi="Arial" w:cs="Arial"/>
          <w:sz w:val="24"/>
          <w:szCs w:val="24"/>
          <w:lang w:eastAsia="en-GB"/>
        </w:rPr>
        <w:lastRenderedPageBreak/>
        <w:t>anyone who has already received an award from the Haringey Support Fund within the last 12 months (where the application is for furniture or white goods) or within the last 6 months (where the applications is for basic living needs such as food or energy payments)</w:t>
      </w:r>
      <w:r w:rsidR="2B06AF05" w:rsidRPr="00C52501">
        <w:rPr>
          <w:rFonts w:ascii="Arial" w:eastAsia="Arial" w:hAnsi="Arial" w:cs="Arial"/>
          <w:sz w:val="24"/>
          <w:szCs w:val="24"/>
          <w:lang w:eastAsia="en-GB"/>
        </w:rPr>
        <w:t xml:space="preserve"> </w:t>
      </w:r>
      <w:r w:rsidRPr="00C52501">
        <w:rPr>
          <w:rFonts w:ascii="Arial" w:eastAsia="Arial" w:hAnsi="Arial" w:cs="Arial"/>
          <w:sz w:val="24"/>
          <w:szCs w:val="24"/>
          <w:lang w:eastAsia="en-GB"/>
        </w:rPr>
        <w:t>unless there are exceptional circumstances.</w:t>
      </w:r>
    </w:p>
    <w:p w14:paraId="1EDD136F" w14:textId="74DE88C9" w:rsidR="2AE66901" w:rsidRPr="00C52501" w:rsidRDefault="2AE66901" w:rsidP="2AE66901">
      <w:pPr>
        <w:spacing w:after="0" w:line="240" w:lineRule="auto"/>
        <w:rPr>
          <w:rFonts w:ascii="Arial" w:eastAsia="Arial" w:hAnsi="Arial" w:cs="Arial"/>
          <w:sz w:val="24"/>
          <w:szCs w:val="24"/>
          <w:lang w:eastAsia="en-GB"/>
        </w:rPr>
      </w:pPr>
    </w:p>
    <w:p w14:paraId="271C774F" w14:textId="6E18CABD" w:rsidR="10EC1F8E" w:rsidRPr="00C52501" w:rsidRDefault="10EC1F8E" w:rsidP="2DDB0A8F">
      <w:pPr>
        <w:rPr>
          <w:rFonts w:ascii="Arial" w:eastAsia="Arial" w:hAnsi="Arial" w:cs="Arial"/>
          <w:sz w:val="24"/>
          <w:szCs w:val="24"/>
        </w:rPr>
      </w:pPr>
      <w:r w:rsidRPr="00C52501">
        <w:rPr>
          <w:rFonts w:ascii="Arial" w:eastAsia="Arial" w:hAnsi="Arial" w:cs="Arial"/>
          <w:sz w:val="24"/>
          <w:szCs w:val="24"/>
        </w:rPr>
        <w:t xml:space="preserve">People </w:t>
      </w:r>
      <w:r w:rsidR="2E56B682" w:rsidRPr="00C52501">
        <w:rPr>
          <w:rFonts w:ascii="Arial" w:eastAsia="Arial" w:hAnsi="Arial" w:cs="Arial"/>
          <w:sz w:val="24"/>
          <w:szCs w:val="24"/>
        </w:rPr>
        <w:t xml:space="preserve">subject to immigration control and </w:t>
      </w:r>
      <w:r w:rsidRPr="00C52501">
        <w:rPr>
          <w:rFonts w:ascii="Arial" w:eastAsia="Arial" w:hAnsi="Arial" w:cs="Arial"/>
          <w:sz w:val="24"/>
          <w:szCs w:val="24"/>
        </w:rPr>
        <w:t xml:space="preserve">with no recourse to public funds cannot apply directly into the scheme. However, applications can be accepted by referral from council services supporting Children or Adults where it is established that there is a legal duty for the council to support the resident </w:t>
      </w:r>
      <w:proofErr w:type="gramStart"/>
      <w:r w:rsidRPr="00C52501">
        <w:rPr>
          <w:rFonts w:ascii="Arial" w:eastAsia="Arial" w:hAnsi="Arial" w:cs="Arial"/>
          <w:sz w:val="24"/>
          <w:szCs w:val="24"/>
        </w:rPr>
        <w:t>in order to</w:t>
      </w:r>
      <w:proofErr w:type="gramEnd"/>
      <w:r w:rsidRPr="00C52501">
        <w:rPr>
          <w:rFonts w:ascii="Arial" w:eastAsia="Arial" w:hAnsi="Arial" w:cs="Arial"/>
          <w:sz w:val="24"/>
          <w:szCs w:val="24"/>
        </w:rPr>
        <w:t xml:space="preserve"> prevent a breach of their human rights. In this case, a council employee can contact the team on behalf of the resident to complete an application.</w:t>
      </w:r>
    </w:p>
    <w:p w14:paraId="7ECC8732" w14:textId="386E653B" w:rsidR="2DDB0A8F" w:rsidRPr="00C52501" w:rsidRDefault="2DDB0A8F" w:rsidP="2DDB0A8F">
      <w:pPr>
        <w:spacing w:after="0" w:line="240" w:lineRule="auto"/>
        <w:rPr>
          <w:rFonts w:ascii="Arial" w:eastAsia="Arial" w:hAnsi="Arial" w:cs="Arial"/>
          <w:sz w:val="24"/>
          <w:szCs w:val="24"/>
          <w:lang w:eastAsia="en-GB"/>
        </w:rPr>
      </w:pPr>
    </w:p>
    <w:p w14:paraId="46965485" w14:textId="51AFBF6B" w:rsidR="00CB6E02" w:rsidRPr="00C52501" w:rsidRDefault="00CB6E02" w:rsidP="22A6F454">
      <w:pPr>
        <w:spacing w:after="0" w:line="240" w:lineRule="auto"/>
        <w:contextualSpacing/>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To ensure that we can grant awards to those most in need of support, we will </w:t>
      </w:r>
      <w:r w:rsidRPr="00C52501">
        <w:rPr>
          <w:rFonts w:ascii="Arial" w:eastAsia="Arial" w:hAnsi="Arial" w:cs="Arial"/>
          <w:b/>
          <w:bCs/>
          <w:sz w:val="24"/>
          <w:szCs w:val="24"/>
          <w:lang w:eastAsia="en-GB"/>
        </w:rPr>
        <w:t>prioritise</w:t>
      </w:r>
      <w:r w:rsidR="00851370" w:rsidRPr="00C52501">
        <w:rPr>
          <w:rFonts w:ascii="Arial" w:eastAsia="Arial" w:hAnsi="Arial" w:cs="Arial"/>
          <w:b/>
          <w:bCs/>
          <w:sz w:val="24"/>
          <w:szCs w:val="24"/>
          <w:lang w:eastAsia="en-GB"/>
        </w:rPr>
        <w:t xml:space="preserve"> </w:t>
      </w:r>
      <w:r w:rsidR="00851370" w:rsidRPr="00C52501">
        <w:rPr>
          <w:rFonts w:ascii="Arial" w:eastAsia="Arial" w:hAnsi="Arial" w:cs="Arial"/>
          <w:sz w:val="24"/>
          <w:szCs w:val="24"/>
          <w:lang w:eastAsia="en-GB"/>
        </w:rPr>
        <w:t xml:space="preserve">(in no </w:t>
      </w:r>
      <w:proofErr w:type="gramStart"/>
      <w:r w:rsidR="00851370" w:rsidRPr="00C52501">
        <w:rPr>
          <w:rFonts w:ascii="Arial" w:eastAsia="Arial" w:hAnsi="Arial" w:cs="Arial"/>
          <w:sz w:val="24"/>
          <w:szCs w:val="24"/>
          <w:lang w:eastAsia="en-GB"/>
        </w:rPr>
        <w:t>particular order</w:t>
      </w:r>
      <w:proofErr w:type="gramEnd"/>
      <w:r w:rsidR="00851370" w:rsidRPr="00C52501">
        <w:rPr>
          <w:rFonts w:ascii="Arial" w:eastAsia="Arial" w:hAnsi="Arial" w:cs="Arial"/>
          <w:sz w:val="24"/>
          <w:szCs w:val="24"/>
          <w:lang w:eastAsia="en-GB"/>
        </w:rPr>
        <w:t>)</w:t>
      </w:r>
      <w:r w:rsidRPr="00C52501">
        <w:rPr>
          <w:rFonts w:ascii="Arial" w:eastAsia="Arial" w:hAnsi="Arial" w:cs="Arial"/>
          <w:b/>
          <w:bCs/>
          <w:sz w:val="24"/>
          <w:szCs w:val="24"/>
          <w:lang w:eastAsia="en-GB"/>
        </w:rPr>
        <w:t xml:space="preserve"> </w:t>
      </w:r>
      <w:r w:rsidRPr="00C52501">
        <w:rPr>
          <w:rFonts w:ascii="Arial" w:eastAsia="Arial" w:hAnsi="Arial" w:cs="Arial"/>
          <w:sz w:val="24"/>
          <w:szCs w:val="24"/>
          <w:lang w:eastAsia="en-GB"/>
        </w:rPr>
        <w:t>the scheme for the following:</w:t>
      </w:r>
    </w:p>
    <w:p w14:paraId="2CCDF1DA" w14:textId="49E0FFB6" w:rsidR="3E05BE73" w:rsidRPr="00C52501" w:rsidRDefault="3E05BE73" w:rsidP="22A6F454">
      <w:pPr>
        <w:spacing w:after="0" w:line="240" w:lineRule="auto"/>
        <w:rPr>
          <w:rFonts w:ascii="Arial" w:eastAsia="Arial" w:hAnsi="Arial" w:cs="Arial"/>
          <w:sz w:val="24"/>
          <w:szCs w:val="24"/>
          <w:lang w:eastAsia="en-GB"/>
        </w:rPr>
      </w:pPr>
    </w:p>
    <w:p w14:paraId="7D6B8FE7" w14:textId="4D8CDD3E" w:rsidR="00CB6E02" w:rsidRPr="00C52501" w:rsidRDefault="00CB6E02" w:rsidP="22A6F454">
      <w:pPr>
        <w:pStyle w:val="ListParagraph"/>
        <w:numPr>
          <w:ilvl w:val="0"/>
          <w:numId w:val="11"/>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those with </w:t>
      </w:r>
      <w:proofErr w:type="gramStart"/>
      <w:r w:rsidRPr="00C52501">
        <w:rPr>
          <w:rFonts w:ascii="Arial" w:eastAsia="Arial" w:hAnsi="Arial" w:cs="Arial"/>
          <w:sz w:val="24"/>
          <w:szCs w:val="24"/>
          <w:lang w:eastAsia="en-GB"/>
        </w:rPr>
        <w:t>disabilities</w:t>
      </w:r>
      <w:r w:rsidR="7F3B1060" w:rsidRPr="00C52501">
        <w:rPr>
          <w:rFonts w:ascii="Arial" w:eastAsia="Arial" w:hAnsi="Arial" w:cs="Arial"/>
          <w:sz w:val="24"/>
          <w:szCs w:val="24"/>
          <w:lang w:eastAsia="en-GB"/>
        </w:rPr>
        <w:t>;</w:t>
      </w:r>
      <w:proofErr w:type="gramEnd"/>
    </w:p>
    <w:p w14:paraId="1B612B72" w14:textId="72919454" w:rsidR="3E05BE73" w:rsidRPr="00C52501" w:rsidRDefault="3E05BE73" w:rsidP="22A6F454">
      <w:pPr>
        <w:spacing w:after="0" w:line="240" w:lineRule="auto"/>
        <w:rPr>
          <w:rFonts w:ascii="Arial" w:eastAsia="Arial" w:hAnsi="Arial" w:cs="Arial"/>
          <w:sz w:val="24"/>
          <w:szCs w:val="24"/>
          <w:lang w:eastAsia="en-GB"/>
        </w:rPr>
      </w:pPr>
    </w:p>
    <w:p w14:paraId="11A5106A" w14:textId="28FF70C4" w:rsidR="00CB6E02" w:rsidRPr="00C52501" w:rsidRDefault="00CB6E02" w:rsidP="22A6F454">
      <w:pPr>
        <w:pStyle w:val="ListParagraph"/>
        <w:numPr>
          <w:ilvl w:val="0"/>
          <w:numId w:val="11"/>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those with health </w:t>
      </w:r>
      <w:proofErr w:type="gramStart"/>
      <w:r w:rsidRPr="00C52501">
        <w:rPr>
          <w:rFonts w:ascii="Arial" w:eastAsia="Arial" w:hAnsi="Arial" w:cs="Arial"/>
          <w:sz w:val="24"/>
          <w:szCs w:val="24"/>
          <w:lang w:eastAsia="en-GB"/>
        </w:rPr>
        <w:t>problems</w:t>
      </w:r>
      <w:r w:rsidR="5A8C02AC" w:rsidRPr="00C52501">
        <w:rPr>
          <w:rFonts w:ascii="Arial" w:eastAsia="Arial" w:hAnsi="Arial" w:cs="Arial"/>
          <w:sz w:val="24"/>
          <w:szCs w:val="24"/>
          <w:lang w:eastAsia="en-GB"/>
        </w:rPr>
        <w:t>;</w:t>
      </w:r>
      <w:proofErr w:type="gramEnd"/>
    </w:p>
    <w:p w14:paraId="62DE3C96" w14:textId="3C73B668" w:rsidR="3E05BE73" w:rsidRPr="00C52501" w:rsidRDefault="3E05BE73" w:rsidP="22A6F454">
      <w:pPr>
        <w:spacing w:after="0" w:line="240" w:lineRule="auto"/>
        <w:rPr>
          <w:rFonts w:ascii="Arial" w:eastAsia="Arial" w:hAnsi="Arial" w:cs="Arial"/>
          <w:sz w:val="24"/>
          <w:szCs w:val="24"/>
          <w:lang w:eastAsia="en-GB"/>
        </w:rPr>
      </w:pPr>
    </w:p>
    <w:p w14:paraId="4104F36E" w14:textId="6E9A6F86" w:rsidR="00CB6E02" w:rsidRPr="00C52501" w:rsidRDefault="00CB6E02" w:rsidP="22A6F454">
      <w:pPr>
        <w:pStyle w:val="ListParagraph"/>
        <w:numPr>
          <w:ilvl w:val="0"/>
          <w:numId w:val="11"/>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households with elderly residents (over 70</w:t>
      </w:r>
      <w:proofErr w:type="gramStart"/>
      <w:r w:rsidRPr="00C52501">
        <w:rPr>
          <w:rFonts w:ascii="Arial" w:eastAsia="Arial" w:hAnsi="Arial" w:cs="Arial"/>
          <w:sz w:val="24"/>
          <w:szCs w:val="24"/>
          <w:lang w:eastAsia="en-GB"/>
        </w:rPr>
        <w:t>)</w:t>
      </w:r>
      <w:r w:rsidR="32F30336" w:rsidRPr="00C52501">
        <w:rPr>
          <w:rFonts w:ascii="Arial" w:eastAsia="Arial" w:hAnsi="Arial" w:cs="Arial"/>
          <w:sz w:val="24"/>
          <w:szCs w:val="24"/>
          <w:lang w:eastAsia="en-GB"/>
        </w:rPr>
        <w:t>;</w:t>
      </w:r>
      <w:proofErr w:type="gramEnd"/>
    </w:p>
    <w:p w14:paraId="648D6663" w14:textId="3F8503C5" w:rsidR="3E05BE73" w:rsidRPr="00C52501" w:rsidRDefault="3E05BE73" w:rsidP="22A6F454">
      <w:pPr>
        <w:spacing w:after="0" w:line="240" w:lineRule="auto"/>
        <w:rPr>
          <w:rFonts w:ascii="Arial" w:eastAsia="Arial" w:hAnsi="Arial" w:cs="Arial"/>
          <w:sz w:val="24"/>
          <w:szCs w:val="24"/>
          <w:lang w:eastAsia="en-GB"/>
        </w:rPr>
      </w:pPr>
    </w:p>
    <w:p w14:paraId="2E9E5E47" w14:textId="1549AADD" w:rsidR="00CB6E02" w:rsidRPr="00C52501" w:rsidRDefault="00CB6E02" w:rsidP="22A6F454">
      <w:pPr>
        <w:pStyle w:val="ListParagraph"/>
        <w:numPr>
          <w:ilvl w:val="0"/>
          <w:numId w:val="11"/>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households with children (under 18</w:t>
      </w:r>
      <w:proofErr w:type="gramStart"/>
      <w:r w:rsidRPr="00C52501">
        <w:rPr>
          <w:rFonts w:ascii="Arial" w:eastAsia="Arial" w:hAnsi="Arial" w:cs="Arial"/>
          <w:sz w:val="24"/>
          <w:szCs w:val="24"/>
          <w:lang w:eastAsia="en-GB"/>
        </w:rPr>
        <w:t>)</w:t>
      </w:r>
      <w:r w:rsidR="32F30336" w:rsidRPr="00C52501">
        <w:rPr>
          <w:rFonts w:ascii="Arial" w:eastAsia="Arial" w:hAnsi="Arial" w:cs="Arial"/>
          <w:sz w:val="24"/>
          <w:szCs w:val="24"/>
          <w:lang w:eastAsia="en-GB"/>
        </w:rPr>
        <w:t>;</w:t>
      </w:r>
      <w:proofErr w:type="gramEnd"/>
    </w:p>
    <w:p w14:paraId="3E3CFD50" w14:textId="4AE262A3" w:rsidR="22A6F454" w:rsidRPr="00C52501" w:rsidRDefault="22A6F454" w:rsidP="22A6F454">
      <w:pPr>
        <w:spacing w:after="0" w:line="240" w:lineRule="auto"/>
        <w:rPr>
          <w:rFonts w:ascii="Arial" w:eastAsia="Arial" w:hAnsi="Arial" w:cs="Arial"/>
          <w:sz w:val="24"/>
          <w:szCs w:val="24"/>
          <w:lang w:eastAsia="en-GB"/>
        </w:rPr>
      </w:pPr>
    </w:p>
    <w:p w14:paraId="182939AD" w14:textId="49BDEAB1" w:rsidR="7D407018" w:rsidRPr="00C52501" w:rsidRDefault="007260A2" w:rsidP="453275CA">
      <w:pPr>
        <w:pStyle w:val="ListParagraph"/>
        <w:numPr>
          <w:ilvl w:val="0"/>
          <w:numId w:val="11"/>
        </w:numPr>
        <w:spacing w:after="0" w:line="240" w:lineRule="auto"/>
        <w:rPr>
          <w:rFonts w:ascii="Arial" w:eastAsia="Arial" w:hAnsi="Arial" w:cs="Arial"/>
          <w:sz w:val="24"/>
          <w:szCs w:val="24"/>
          <w:lang w:eastAsia="en-GB"/>
        </w:rPr>
      </w:pPr>
      <w:r w:rsidRPr="00C52501">
        <w:rPr>
          <w:rFonts w:ascii="Arial" w:eastAsia="Arial" w:hAnsi="Arial" w:cs="Arial"/>
          <w:sz w:val="24"/>
          <w:szCs w:val="24"/>
          <w:lang w:eastAsia="en-GB"/>
        </w:rPr>
        <w:t>lone</w:t>
      </w:r>
      <w:r w:rsidR="7D407018" w:rsidRPr="00C52501">
        <w:rPr>
          <w:rFonts w:ascii="Arial" w:eastAsia="Arial" w:hAnsi="Arial" w:cs="Arial"/>
          <w:sz w:val="24"/>
          <w:szCs w:val="24"/>
          <w:lang w:eastAsia="en-GB"/>
        </w:rPr>
        <w:t xml:space="preserve"> </w:t>
      </w:r>
      <w:proofErr w:type="gramStart"/>
      <w:r w:rsidR="7D407018" w:rsidRPr="00C52501">
        <w:rPr>
          <w:rFonts w:ascii="Arial" w:eastAsia="Arial" w:hAnsi="Arial" w:cs="Arial"/>
          <w:sz w:val="24"/>
          <w:szCs w:val="24"/>
          <w:lang w:eastAsia="en-GB"/>
        </w:rPr>
        <w:t>parents;</w:t>
      </w:r>
      <w:proofErr w:type="gramEnd"/>
    </w:p>
    <w:p w14:paraId="0B3DEC28" w14:textId="1ED62A63" w:rsidR="3E05BE73" w:rsidRPr="00C52501" w:rsidRDefault="3E05BE73" w:rsidP="22A6F454">
      <w:pPr>
        <w:spacing w:after="0" w:line="240" w:lineRule="auto"/>
        <w:rPr>
          <w:rFonts w:ascii="Arial" w:eastAsia="Arial" w:hAnsi="Arial" w:cs="Arial"/>
          <w:sz w:val="24"/>
          <w:szCs w:val="24"/>
          <w:lang w:eastAsia="en-GB"/>
        </w:rPr>
      </w:pPr>
    </w:p>
    <w:p w14:paraId="414D0D96" w14:textId="075A4753" w:rsidR="00CB6E02" w:rsidRPr="00C52501" w:rsidRDefault="00CB6E02" w:rsidP="22A6F454">
      <w:pPr>
        <w:pStyle w:val="ListParagraph"/>
        <w:numPr>
          <w:ilvl w:val="0"/>
          <w:numId w:val="11"/>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those who are, have previously been, or are at risk of becoming homeless, including those leaving Temporary </w:t>
      </w:r>
      <w:proofErr w:type="gramStart"/>
      <w:r w:rsidRPr="00C52501">
        <w:rPr>
          <w:rFonts w:ascii="Arial" w:eastAsia="Arial" w:hAnsi="Arial" w:cs="Arial"/>
          <w:sz w:val="24"/>
          <w:szCs w:val="24"/>
          <w:lang w:eastAsia="en-GB"/>
        </w:rPr>
        <w:t>Accommodation</w:t>
      </w:r>
      <w:r w:rsidR="52448853" w:rsidRPr="00C52501">
        <w:rPr>
          <w:rFonts w:ascii="Arial" w:eastAsia="Arial" w:hAnsi="Arial" w:cs="Arial"/>
          <w:sz w:val="24"/>
          <w:szCs w:val="24"/>
          <w:lang w:eastAsia="en-GB"/>
        </w:rPr>
        <w:t>;</w:t>
      </w:r>
      <w:proofErr w:type="gramEnd"/>
    </w:p>
    <w:p w14:paraId="6C703D58" w14:textId="516DD669" w:rsidR="3E05BE73" w:rsidRPr="00C52501" w:rsidRDefault="3E05BE73" w:rsidP="22A6F454">
      <w:pPr>
        <w:spacing w:after="0" w:line="240" w:lineRule="auto"/>
        <w:rPr>
          <w:rFonts w:ascii="Arial" w:eastAsia="Arial" w:hAnsi="Arial" w:cs="Arial"/>
          <w:sz w:val="24"/>
          <w:szCs w:val="24"/>
          <w:lang w:eastAsia="en-GB"/>
        </w:rPr>
      </w:pPr>
    </w:p>
    <w:p w14:paraId="62275B74" w14:textId="7BD347B1" w:rsidR="00CB6E02" w:rsidRPr="00C52501" w:rsidRDefault="00CB6E02" w:rsidP="22A6F454">
      <w:pPr>
        <w:pStyle w:val="ListParagraph"/>
        <w:numPr>
          <w:ilvl w:val="0"/>
          <w:numId w:val="11"/>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victims of Domestic </w:t>
      </w:r>
      <w:proofErr w:type="gramStart"/>
      <w:r w:rsidRPr="00C52501">
        <w:rPr>
          <w:rFonts w:ascii="Arial" w:eastAsia="Arial" w:hAnsi="Arial" w:cs="Arial"/>
          <w:sz w:val="24"/>
          <w:szCs w:val="24"/>
          <w:lang w:eastAsia="en-GB"/>
        </w:rPr>
        <w:t>Abuse</w:t>
      </w:r>
      <w:r w:rsidR="47794BED" w:rsidRPr="00C52501">
        <w:rPr>
          <w:rFonts w:ascii="Arial" w:eastAsia="Arial" w:hAnsi="Arial" w:cs="Arial"/>
          <w:sz w:val="24"/>
          <w:szCs w:val="24"/>
          <w:lang w:eastAsia="en-GB"/>
        </w:rPr>
        <w:t>;</w:t>
      </w:r>
      <w:proofErr w:type="gramEnd"/>
    </w:p>
    <w:p w14:paraId="0828222E" w14:textId="7CE25E6A" w:rsidR="3E05BE73" w:rsidRPr="00C52501" w:rsidRDefault="3E05BE73" w:rsidP="22A6F454">
      <w:pPr>
        <w:spacing w:after="0" w:line="240" w:lineRule="auto"/>
        <w:rPr>
          <w:rFonts w:ascii="Arial" w:eastAsia="Arial" w:hAnsi="Arial" w:cs="Arial"/>
          <w:sz w:val="24"/>
          <w:szCs w:val="24"/>
          <w:lang w:eastAsia="en-GB"/>
        </w:rPr>
      </w:pPr>
    </w:p>
    <w:p w14:paraId="545D1DE7" w14:textId="3767BAC3" w:rsidR="00CB6E02" w:rsidRPr="00C52501" w:rsidRDefault="00CB6E02" w:rsidP="22A6F454">
      <w:pPr>
        <w:pStyle w:val="ListParagraph"/>
        <w:numPr>
          <w:ilvl w:val="0"/>
          <w:numId w:val="11"/>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 xml:space="preserve">those leaving institutional care or leaving </w:t>
      </w:r>
      <w:proofErr w:type="gramStart"/>
      <w:r w:rsidRPr="00C52501">
        <w:rPr>
          <w:rFonts w:ascii="Arial" w:eastAsia="Arial" w:hAnsi="Arial" w:cs="Arial"/>
          <w:sz w:val="24"/>
          <w:szCs w:val="24"/>
          <w:lang w:eastAsia="en-GB"/>
        </w:rPr>
        <w:t>hospital</w:t>
      </w:r>
      <w:r w:rsidR="3FCFF3FC" w:rsidRPr="00C52501">
        <w:rPr>
          <w:rFonts w:ascii="Arial" w:eastAsia="Arial" w:hAnsi="Arial" w:cs="Arial"/>
          <w:sz w:val="24"/>
          <w:szCs w:val="24"/>
          <w:lang w:eastAsia="en-GB"/>
        </w:rPr>
        <w:t>;</w:t>
      </w:r>
      <w:proofErr w:type="gramEnd"/>
    </w:p>
    <w:p w14:paraId="0A900DA8" w14:textId="2EABAF54" w:rsidR="3E05BE73" w:rsidRPr="00C52501" w:rsidRDefault="3E05BE73" w:rsidP="22A6F454">
      <w:pPr>
        <w:spacing w:after="0" w:line="240" w:lineRule="auto"/>
        <w:rPr>
          <w:rFonts w:ascii="Arial" w:eastAsia="Arial" w:hAnsi="Arial" w:cs="Arial"/>
          <w:sz w:val="24"/>
          <w:szCs w:val="24"/>
          <w:lang w:eastAsia="en-GB"/>
        </w:rPr>
      </w:pPr>
    </w:p>
    <w:p w14:paraId="12756201" w14:textId="6E3D4622" w:rsidR="00CB6E02" w:rsidRPr="00C52501" w:rsidRDefault="0879B9C4" w:rsidP="22A6F454">
      <w:pPr>
        <w:pStyle w:val="ListParagraph"/>
        <w:numPr>
          <w:ilvl w:val="0"/>
          <w:numId w:val="11"/>
        </w:numPr>
        <w:spacing w:after="0" w:line="240" w:lineRule="auto"/>
        <w:textAlignment w:val="baseline"/>
        <w:rPr>
          <w:rFonts w:ascii="Arial" w:eastAsia="Arial" w:hAnsi="Arial" w:cs="Arial"/>
          <w:sz w:val="24"/>
          <w:szCs w:val="24"/>
          <w:lang w:eastAsia="en-GB"/>
        </w:rPr>
      </w:pPr>
      <w:r w:rsidRPr="00C52501">
        <w:rPr>
          <w:rFonts w:ascii="Arial" w:eastAsia="Arial" w:hAnsi="Arial" w:cs="Arial"/>
          <w:sz w:val="24"/>
          <w:szCs w:val="24"/>
          <w:lang w:eastAsia="en-GB"/>
        </w:rPr>
        <w:t>those facing an emergency or crisis, such as a recent fire or flood</w:t>
      </w:r>
      <w:r w:rsidR="793EF75F" w:rsidRPr="00C52501">
        <w:rPr>
          <w:rFonts w:ascii="Arial" w:eastAsia="Arial" w:hAnsi="Arial" w:cs="Arial"/>
          <w:sz w:val="24"/>
          <w:szCs w:val="24"/>
          <w:lang w:eastAsia="en-GB"/>
        </w:rPr>
        <w:t xml:space="preserve"> or extreme financial hardship</w:t>
      </w:r>
      <w:r w:rsidR="6933405C" w:rsidRPr="00C52501">
        <w:rPr>
          <w:rFonts w:ascii="Arial" w:eastAsia="Arial" w:hAnsi="Arial" w:cs="Arial"/>
          <w:sz w:val="24"/>
          <w:szCs w:val="24"/>
          <w:lang w:eastAsia="en-GB"/>
        </w:rPr>
        <w:t>.</w:t>
      </w:r>
    </w:p>
    <w:p w14:paraId="15739D14" w14:textId="60E00664" w:rsidR="4D74888E" w:rsidRPr="00C52501" w:rsidRDefault="4D74888E" w:rsidP="4D74888E">
      <w:pPr>
        <w:pStyle w:val="paragraph"/>
        <w:spacing w:before="0" w:beforeAutospacing="0" w:after="0" w:afterAutospacing="0"/>
        <w:rPr>
          <w:rStyle w:val="normaltextrun"/>
          <w:rFonts w:ascii="Arial" w:eastAsia="Arial" w:hAnsi="Arial" w:cs="Arial"/>
        </w:rPr>
      </w:pPr>
    </w:p>
    <w:p w14:paraId="074F7D19" w14:textId="229E19EF" w:rsidR="00E77840" w:rsidRPr="00C52501" w:rsidRDefault="009B7F30" w:rsidP="453275CA">
      <w:pPr>
        <w:pStyle w:val="paragraph"/>
        <w:spacing w:before="0" w:beforeAutospacing="0" w:after="0" w:afterAutospacing="0"/>
        <w:contextualSpacing/>
        <w:textAlignment w:val="baseline"/>
        <w:rPr>
          <w:rStyle w:val="normaltextrun"/>
          <w:rFonts w:ascii="Arial" w:eastAsia="Arial" w:hAnsi="Arial" w:cs="Arial"/>
        </w:rPr>
      </w:pPr>
      <w:r w:rsidRPr="00C52501">
        <w:rPr>
          <w:rStyle w:val="normaltextrun"/>
          <w:rFonts w:ascii="Arial" w:eastAsia="Arial" w:hAnsi="Arial" w:cs="Arial"/>
        </w:rPr>
        <w:t xml:space="preserve">Alongside these criteria, our officers will consider all the information at their disposal to </w:t>
      </w:r>
      <w:r w:rsidR="00094624" w:rsidRPr="00C52501">
        <w:rPr>
          <w:rStyle w:val="normaltextrun"/>
          <w:rFonts w:ascii="Arial" w:eastAsia="Arial" w:hAnsi="Arial" w:cs="Arial"/>
        </w:rPr>
        <w:t xml:space="preserve">assess the risk faced by the applicant and the relative priority of their application. </w:t>
      </w:r>
    </w:p>
    <w:p w14:paraId="4F558D8B" w14:textId="77777777" w:rsidR="009B7F30" w:rsidRPr="00C52501" w:rsidRDefault="009B7F30" w:rsidP="453275CA">
      <w:pPr>
        <w:pStyle w:val="paragraph"/>
        <w:spacing w:before="0" w:beforeAutospacing="0" w:after="0" w:afterAutospacing="0"/>
        <w:contextualSpacing/>
        <w:textAlignment w:val="baseline"/>
        <w:rPr>
          <w:rStyle w:val="normaltextrun"/>
          <w:rFonts w:ascii="Arial" w:eastAsia="Arial" w:hAnsi="Arial" w:cs="Arial"/>
        </w:rPr>
      </w:pPr>
    </w:p>
    <w:p w14:paraId="0B03B89A" w14:textId="7999C4D1" w:rsidR="0BF844CE" w:rsidRPr="00C52501" w:rsidRDefault="0BF844CE" w:rsidP="00C52501">
      <w:pPr>
        <w:pStyle w:val="Heading3"/>
        <w:rPr>
          <w:rFonts w:ascii="Arial" w:hAnsi="Arial" w:cs="Arial"/>
          <w:color w:val="auto"/>
        </w:rPr>
      </w:pPr>
      <w:r w:rsidRPr="00C52501">
        <w:rPr>
          <w:rFonts w:ascii="Arial" w:hAnsi="Arial" w:cs="Arial"/>
          <w:color w:val="auto"/>
        </w:rPr>
        <w:t>When will we not make awards?</w:t>
      </w:r>
    </w:p>
    <w:p w14:paraId="370500DF" w14:textId="708B743E" w:rsidR="0BF844CE" w:rsidRPr="00C52501" w:rsidRDefault="0BF844CE" w:rsidP="453275CA">
      <w:pPr>
        <w:rPr>
          <w:rFonts w:ascii="Arial" w:eastAsia="Arial" w:hAnsi="Arial" w:cs="Arial"/>
          <w:sz w:val="24"/>
          <w:szCs w:val="24"/>
        </w:rPr>
      </w:pPr>
      <w:r w:rsidRPr="00C52501">
        <w:rPr>
          <w:rFonts w:ascii="Arial" w:eastAsia="Arial" w:hAnsi="Arial" w:cs="Arial"/>
          <w:sz w:val="24"/>
          <w:szCs w:val="24"/>
        </w:rPr>
        <w:t>There are also certain circumstances in which we will redirect applicants to other sources of support or change the award that we make.</w:t>
      </w:r>
    </w:p>
    <w:p w14:paraId="2DDF00D9" w14:textId="7B6C9557" w:rsidR="646A41C3" w:rsidRPr="00C52501" w:rsidRDefault="6590C95B" w:rsidP="2DDB0A8F">
      <w:pPr>
        <w:pStyle w:val="ListParagraph"/>
        <w:numPr>
          <w:ilvl w:val="0"/>
          <w:numId w:val="7"/>
        </w:numPr>
        <w:rPr>
          <w:rFonts w:ascii="Arial" w:eastAsiaTheme="minorEastAsia" w:hAnsi="Arial" w:cs="Arial"/>
          <w:sz w:val="24"/>
          <w:szCs w:val="24"/>
        </w:rPr>
      </w:pPr>
      <w:r w:rsidRPr="00C52501">
        <w:rPr>
          <w:rFonts w:ascii="Arial" w:eastAsia="Arial" w:hAnsi="Arial" w:cs="Arial"/>
          <w:sz w:val="24"/>
          <w:szCs w:val="24"/>
          <w:lang w:eastAsia="en-GB"/>
        </w:rPr>
        <w:t>anyone who has already received an award from the Haringey Support Fund within the last 12 months (where the application is for furniture or white goods) or within the last 6 months (where the applications is for basic living needs such as food or energy payments) unless there are exceptional circumstances.</w:t>
      </w:r>
      <w:r w:rsidRPr="00C52501">
        <w:rPr>
          <w:rFonts w:ascii="Arial" w:eastAsia="Arial" w:hAnsi="Arial" w:cs="Arial"/>
          <w:sz w:val="24"/>
          <w:szCs w:val="24"/>
        </w:rPr>
        <w:t xml:space="preserve"> </w:t>
      </w:r>
      <w:r w:rsidR="0BF844CE" w:rsidRPr="00C52501">
        <w:rPr>
          <w:rFonts w:ascii="Arial" w:eastAsia="Arial" w:hAnsi="Arial" w:cs="Arial"/>
          <w:sz w:val="24"/>
          <w:szCs w:val="24"/>
        </w:rPr>
        <w:t>Where appropriate, applicants will be offered a referral to other support</w:t>
      </w:r>
      <w:r w:rsidR="150920D6" w:rsidRPr="00C52501">
        <w:rPr>
          <w:rFonts w:ascii="Arial" w:eastAsia="Arial" w:hAnsi="Arial" w:cs="Arial"/>
          <w:sz w:val="24"/>
          <w:szCs w:val="24"/>
        </w:rPr>
        <w:t xml:space="preserve"> which may be able to help</w:t>
      </w:r>
    </w:p>
    <w:p w14:paraId="31DF8BDC" w14:textId="7D9066B0" w:rsidR="2DDB0A8F" w:rsidRPr="00C52501" w:rsidRDefault="2DDB0A8F" w:rsidP="2DDB0A8F">
      <w:pPr>
        <w:rPr>
          <w:rFonts w:ascii="Arial" w:eastAsia="Arial" w:hAnsi="Arial" w:cs="Arial"/>
          <w:sz w:val="24"/>
          <w:szCs w:val="24"/>
        </w:rPr>
      </w:pPr>
    </w:p>
    <w:p w14:paraId="10D995BE" w14:textId="47BE9A02" w:rsidR="453275CA" w:rsidRPr="00C52501" w:rsidRDefault="0BF844CE" w:rsidP="453275CA">
      <w:pPr>
        <w:pStyle w:val="ListParagraph"/>
        <w:numPr>
          <w:ilvl w:val="0"/>
          <w:numId w:val="7"/>
        </w:numPr>
        <w:spacing w:line="257" w:lineRule="auto"/>
        <w:rPr>
          <w:rFonts w:ascii="Arial" w:eastAsia="Arial" w:hAnsi="Arial" w:cs="Arial"/>
          <w:sz w:val="24"/>
          <w:szCs w:val="24"/>
        </w:rPr>
      </w:pPr>
      <w:r w:rsidRPr="00C52501">
        <w:rPr>
          <w:rFonts w:ascii="Arial" w:eastAsia="Arial" w:hAnsi="Arial" w:cs="Arial"/>
          <w:sz w:val="24"/>
          <w:szCs w:val="24"/>
        </w:rPr>
        <w:t>where the support required is a household item or repair that is the responsibility of the landlord or owner occupier. Applicants will be encouraged to engage with the relevant authority to resolve the situation.</w:t>
      </w:r>
    </w:p>
    <w:p w14:paraId="762721B4" w14:textId="77777777" w:rsidR="00B411E3" w:rsidRPr="00C52501" w:rsidRDefault="00B411E3" w:rsidP="00B411E3">
      <w:pPr>
        <w:pStyle w:val="ListParagraph"/>
        <w:spacing w:line="257" w:lineRule="auto"/>
        <w:rPr>
          <w:rFonts w:ascii="Arial" w:eastAsia="Arial" w:hAnsi="Arial" w:cs="Arial"/>
          <w:sz w:val="24"/>
          <w:szCs w:val="24"/>
        </w:rPr>
      </w:pPr>
    </w:p>
    <w:p w14:paraId="2AC0FCF5" w14:textId="40EDD270" w:rsidR="453275CA" w:rsidRPr="00C52501" w:rsidRDefault="0BF844CE" w:rsidP="453275CA">
      <w:pPr>
        <w:pStyle w:val="ListParagraph"/>
        <w:numPr>
          <w:ilvl w:val="0"/>
          <w:numId w:val="7"/>
        </w:numPr>
        <w:spacing w:line="257" w:lineRule="auto"/>
        <w:rPr>
          <w:rFonts w:ascii="Arial" w:eastAsia="Arial" w:hAnsi="Arial" w:cs="Arial"/>
          <w:sz w:val="24"/>
          <w:szCs w:val="24"/>
        </w:rPr>
      </w:pPr>
      <w:r w:rsidRPr="00C52501">
        <w:rPr>
          <w:rFonts w:ascii="Arial" w:eastAsia="Arial" w:hAnsi="Arial" w:cs="Arial"/>
          <w:sz w:val="24"/>
          <w:szCs w:val="24"/>
        </w:rPr>
        <w:t>where the need relates to rent in advance or rent deposits. The applicant will be referred to Discretionary Housing Payments scheme or the Homelessness Service.</w:t>
      </w:r>
    </w:p>
    <w:p w14:paraId="7EAEF058" w14:textId="77777777" w:rsidR="00DF7278" w:rsidRPr="00C52501" w:rsidRDefault="00DF7278" w:rsidP="00DF7278">
      <w:pPr>
        <w:pStyle w:val="ListParagraph"/>
        <w:spacing w:line="257" w:lineRule="auto"/>
        <w:rPr>
          <w:rFonts w:ascii="Arial" w:eastAsia="Arial" w:hAnsi="Arial" w:cs="Arial"/>
          <w:sz w:val="24"/>
          <w:szCs w:val="24"/>
        </w:rPr>
      </w:pPr>
    </w:p>
    <w:p w14:paraId="30AE1BB3" w14:textId="7E02006C" w:rsidR="2DDB0A8F" w:rsidRPr="00C52501" w:rsidRDefault="0BF844CE" w:rsidP="2DDB0A8F">
      <w:pPr>
        <w:pStyle w:val="ListParagraph"/>
        <w:numPr>
          <w:ilvl w:val="0"/>
          <w:numId w:val="7"/>
        </w:numPr>
        <w:spacing w:line="257" w:lineRule="auto"/>
        <w:rPr>
          <w:rFonts w:ascii="Arial" w:eastAsia="Arial" w:hAnsi="Arial" w:cs="Arial"/>
          <w:sz w:val="24"/>
          <w:szCs w:val="24"/>
        </w:rPr>
      </w:pPr>
      <w:r w:rsidRPr="00C52501">
        <w:rPr>
          <w:rFonts w:ascii="Arial" w:eastAsia="Arial" w:hAnsi="Arial" w:cs="Arial"/>
          <w:sz w:val="24"/>
          <w:szCs w:val="24"/>
        </w:rPr>
        <w:t>where support relates to seeking work or attending training. Applicants will be referred to the Job Centre Plus office.</w:t>
      </w:r>
    </w:p>
    <w:p w14:paraId="2DD735E2" w14:textId="77777777" w:rsidR="004412CB" w:rsidRPr="00C52501" w:rsidRDefault="004412CB" w:rsidP="004412CB">
      <w:pPr>
        <w:pStyle w:val="ListParagraph"/>
        <w:spacing w:line="257" w:lineRule="auto"/>
        <w:rPr>
          <w:rFonts w:ascii="Arial" w:eastAsia="Arial" w:hAnsi="Arial" w:cs="Arial"/>
          <w:sz w:val="24"/>
          <w:szCs w:val="24"/>
        </w:rPr>
      </w:pPr>
    </w:p>
    <w:p w14:paraId="43870A58" w14:textId="0E3BF2D2" w:rsidR="453275CA" w:rsidRPr="00C52501" w:rsidRDefault="0907336E" w:rsidP="00DF7278">
      <w:pPr>
        <w:pStyle w:val="ListParagraph"/>
        <w:numPr>
          <w:ilvl w:val="0"/>
          <w:numId w:val="7"/>
        </w:numPr>
        <w:spacing w:line="257" w:lineRule="auto"/>
        <w:rPr>
          <w:rStyle w:val="normaltextrun"/>
          <w:rFonts w:ascii="Arial" w:eastAsia="Arial" w:hAnsi="Arial" w:cs="Arial"/>
          <w:sz w:val="24"/>
          <w:szCs w:val="24"/>
        </w:rPr>
      </w:pPr>
      <w:r w:rsidRPr="00C52501">
        <w:rPr>
          <w:rFonts w:ascii="Arial" w:eastAsia="Arial" w:hAnsi="Arial" w:cs="Arial"/>
          <w:sz w:val="24"/>
          <w:szCs w:val="24"/>
        </w:rPr>
        <w:t>where applicants are Care Leavers aged 16-18. They will be referred to Children’s Services.</w:t>
      </w:r>
    </w:p>
    <w:p w14:paraId="0C73EF5F" w14:textId="07488FAA" w:rsidR="00DF7278" w:rsidRPr="00C52501" w:rsidRDefault="6BF75FBF" w:rsidP="2DDB0A8F">
      <w:pPr>
        <w:spacing w:after="0"/>
        <w:rPr>
          <w:rStyle w:val="normaltextrun"/>
          <w:rFonts w:ascii="Arial" w:eastAsia="Arial" w:hAnsi="Arial" w:cs="Arial"/>
          <w:sz w:val="24"/>
          <w:szCs w:val="24"/>
          <w:lang w:eastAsia="en-GB"/>
        </w:rPr>
      </w:pPr>
      <w:r w:rsidRPr="00C52501">
        <w:rPr>
          <w:rStyle w:val="normaltextrun"/>
          <w:rFonts w:ascii="Arial" w:eastAsia="Arial" w:hAnsi="Arial" w:cs="Arial"/>
          <w:sz w:val="24"/>
          <w:szCs w:val="24"/>
          <w:lang w:eastAsia="en-GB"/>
        </w:rPr>
        <w:t xml:space="preserve">Please note, if you have claimed a DWP benefit and are waiting for a payment, you should not normally apply for the Haringey Support Fund. You should first apply for a </w:t>
      </w:r>
      <w:hyperlink r:id="rId12" w:history="1">
        <w:hyperlink r:id="rId13" w:history="1">
          <w:r w:rsidRPr="00C52501">
            <w:rPr>
              <w:rFonts w:ascii="Arial" w:eastAsia="Arial" w:hAnsi="Arial" w:cs="Arial"/>
              <w:sz w:val="24"/>
              <w:szCs w:val="24"/>
              <w:lang w:eastAsia="en-GB"/>
            </w:rPr>
            <w:t>short term benefit advance</w:t>
          </w:r>
        </w:hyperlink>
      </w:hyperlink>
      <w:r w:rsidRPr="00C52501">
        <w:rPr>
          <w:rStyle w:val="normaltextrun"/>
          <w:rFonts w:ascii="Arial" w:eastAsia="Arial" w:hAnsi="Arial" w:cs="Arial"/>
          <w:sz w:val="24"/>
          <w:szCs w:val="24"/>
          <w:lang w:eastAsia="en-GB"/>
        </w:rPr>
        <w:t>.</w:t>
      </w:r>
    </w:p>
    <w:p w14:paraId="7753B7EE" w14:textId="225EA3F5" w:rsidR="00DF7278" w:rsidRPr="00C52501" w:rsidRDefault="00DF7278" w:rsidP="2DDB0A8F">
      <w:pPr>
        <w:pStyle w:val="paragraph"/>
        <w:spacing w:before="0" w:beforeAutospacing="0" w:after="0" w:afterAutospacing="0"/>
        <w:rPr>
          <w:rStyle w:val="normaltextrun"/>
          <w:rFonts w:ascii="Arial" w:hAnsi="Arial" w:cs="Arial"/>
          <w:b/>
          <w:bCs/>
        </w:rPr>
      </w:pPr>
    </w:p>
    <w:p w14:paraId="0F7EEC0C" w14:textId="0527C7FD" w:rsidR="00E77840" w:rsidRPr="00C52501" w:rsidRDefault="00E77840" w:rsidP="00C52501">
      <w:pPr>
        <w:pStyle w:val="Heading3"/>
        <w:rPr>
          <w:rFonts w:ascii="Arial" w:hAnsi="Arial" w:cs="Arial"/>
          <w:color w:val="auto"/>
        </w:rPr>
      </w:pPr>
      <w:r w:rsidRPr="00C52501">
        <w:rPr>
          <w:rStyle w:val="normaltextrun"/>
          <w:rFonts w:ascii="Arial" w:eastAsia="Arial" w:hAnsi="Arial" w:cs="Arial"/>
          <w:b/>
          <w:bCs/>
          <w:color w:val="auto"/>
        </w:rPr>
        <w:t xml:space="preserve">How </w:t>
      </w:r>
      <w:r w:rsidR="035A39D2" w:rsidRPr="00C52501">
        <w:rPr>
          <w:rStyle w:val="normaltextrun"/>
          <w:rFonts w:ascii="Arial" w:eastAsia="Arial" w:hAnsi="Arial" w:cs="Arial"/>
          <w:b/>
          <w:bCs/>
          <w:color w:val="auto"/>
        </w:rPr>
        <w:t>can you</w:t>
      </w:r>
      <w:r w:rsidRPr="00C52501">
        <w:rPr>
          <w:rStyle w:val="normaltextrun"/>
          <w:rFonts w:ascii="Arial" w:eastAsia="Arial" w:hAnsi="Arial" w:cs="Arial"/>
          <w:b/>
          <w:bCs/>
          <w:color w:val="auto"/>
        </w:rPr>
        <w:t xml:space="preserve"> apply</w:t>
      </w:r>
      <w:r w:rsidR="5C1E4AFC" w:rsidRPr="00C52501">
        <w:rPr>
          <w:rStyle w:val="normaltextrun"/>
          <w:rFonts w:ascii="Arial" w:eastAsia="Arial" w:hAnsi="Arial" w:cs="Arial"/>
          <w:b/>
          <w:bCs/>
          <w:color w:val="auto"/>
        </w:rPr>
        <w:t>?</w:t>
      </w:r>
      <w:r w:rsidRPr="00C52501">
        <w:rPr>
          <w:rStyle w:val="eop"/>
          <w:rFonts w:ascii="Arial" w:eastAsia="Arial" w:hAnsi="Arial" w:cs="Arial"/>
          <w:color w:val="auto"/>
        </w:rPr>
        <w:t> </w:t>
      </w:r>
    </w:p>
    <w:p w14:paraId="045342C0" w14:textId="65B78D16" w:rsidR="3E05BE73" w:rsidRPr="00C52501" w:rsidRDefault="3E05BE73" w:rsidP="453275CA">
      <w:pPr>
        <w:pStyle w:val="paragraph"/>
        <w:spacing w:before="0" w:beforeAutospacing="0" w:after="0" w:afterAutospacing="0"/>
        <w:rPr>
          <w:rStyle w:val="normaltextrun"/>
          <w:rFonts w:ascii="Arial" w:eastAsia="Arial" w:hAnsi="Arial" w:cs="Arial"/>
        </w:rPr>
      </w:pPr>
    </w:p>
    <w:p w14:paraId="3FA12A01" w14:textId="00F04B89" w:rsidR="00E77840" w:rsidRPr="00C52501" w:rsidRDefault="48BAFB3C" w:rsidP="6775AE24">
      <w:pPr>
        <w:pStyle w:val="paragraph"/>
        <w:spacing w:before="0" w:beforeAutospacing="0" w:after="0" w:afterAutospacing="0"/>
        <w:contextualSpacing/>
        <w:textAlignment w:val="baseline"/>
        <w:rPr>
          <w:rFonts w:ascii="Arial" w:eastAsia="Arial" w:hAnsi="Arial" w:cs="Arial"/>
          <w:highlight w:val="yellow"/>
        </w:rPr>
      </w:pPr>
      <w:r w:rsidRPr="00C52501">
        <w:rPr>
          <w:rStyle w:val="normaltextrun"/>
          <w:rFonts w:ascii="Arial" w:eastAsia="Arial" w:hAnsi="Arial" w:cs="Arial"/>
        </w:rPr>
        <w:t xml:space="preserve">You can apply through </w:t>
      </w:r>
      <w:r w:rsidR="76EE32FB" w:rsidRPr="00C52501">
        <w:rPr>
          <w:rStyle w:val="normaltextrun"/>
          <w:rFonts w:ascii="Arial" w:eastAsia="Arial" w:hAnsi="Arial" w:cs="Arial"/>
        </w:rPr>
        <w:t xml:space="preserve">the Haringey Support Fund page on our </w:t>
      </w:r>
      <w:r w:rsidRPr="00C52501">
        <w:rPr>
          <w:rStyle w:val="normaltextrun"/>
          <w:rFonts w:ascii="Arial" w:eastAsia="Arial" w:hAnsi="Arial" w:cs="Arial"/>
        </w:rPr>
        <w:t>website</w:t>
      </w:r>
      <w:r w:rsidR="7EB39915" w:rsidRPr="00C52501">
        <w:rPr>
          <w:rStyle w:val="normaltextrun"/>
          <w:rFonts w:ascii="Arial" w:eastAsia="Arial" w:hAnsi="Arial" w:cs="Arial"/>
        </w:rPr>
        <w:t>. There is</w:t>
      </w:r>
      <w:r w:rsidR="4D5E2B9F" w:rsidRPr="00C52501">
        <w:rPr>
          <w:rStyle w:val="normaltextrun"/>
          <w:rFonts w:ascii="Arial" w:eastAsia="Arial" w:hAnsi="Arial" w:cs="Arial"/>
        </w:rPr>
        <w:t xml:space="preserve"> telephone support available for those who require assistance to complete the form</w:t>
      </w:r>
      <w:r w:rsidR="7BD238C8" w:rsidRPr="00C52501">
        <w:rPr>
          <w:rStyle w:val="normaltextrun"/>
          <w:rFonts w:ascii="Arial" w:eastAsia="Arial" w:hAnsi="Arial" w:cs="Arial"/>
        </w:rPr>
        <w:t xml:space="preserve">. </w:t>
      </w:r>
      <w:r w:rsidR="4D5E2B9F" w:rsidRPr="00C52501">
        <w:rPr>
          <w:rStyle w:val="eop"/>
          <w:rFonts w:ascii="Arial" w:eastAsia="Arial" w:hAnsi="Arial" w:cs="Arial"/>
        </w:rPr>
        <w:t xml:space="preserve">Applications can be made by the applicant or </w:t>
      </w:r>
      <w:r w:rsidR="4D5E2B9F" w:rsidRPr="00C52501">
        <w:rPr>
          <w:rFonts w:ascii="Arial" w:eastAsia="Arial" w:hAnsi="Arial" w:cs="Arial"/>
        </w:rPr>
        <w:t>their appointee, carer, advocate or a third party acting on their behalf.</w:t>
      </w:r>
      <w:r w:rsidR="33506E81" w:rsidRPr="00C52501">
        <w:rPr>
          <w:rFonts w:ascii="Arial" w:eastAsia="Arial" w:hAnsi="Arial" w:cs="Arial"/>
        </w:rPr>
        <w:t xml:space="preserve"> We also allow direct referrals from trusted partners</w:t>
      </w:r>
      <w:r w:rsidR="37C3AD0F" w:rsidRPr="00C52501">
        <w:rPr>
          <w:rFonts w:ascii="Arial" w:eastAsia="Arial" w:hAnsi="Arial" w:cs="Arial"/>
        </w:rPr>
        <w:t xml:space="preserve"> through our online application system.</w:t>
      </w:r>
    </w:p>
    <w:p w14:paraId="211DBBCF"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0CBACB32" w14:textId="6A745EAE" w:rsidR="00E77840" w:rsidRPr="00C52501" w:rsidRDefault="00E77840" w:rsidP="453275CA">
      <w:pPr>
        <w:pStyle w:val="paragraph"/>
        <w:spacing w:before="0" w:beforeAutospacing="0" w:after="0" w:afterAutospacing="0"/>
        <w:contextualSpacing/>
        <w:textAlignment w:val="baseline"/>
        <w:rPr>
          <w:rStyle w:val="eop"/>
          <w:rFonts w:ascii="Arial" w:eastAsia="Arial" w:hAnsi="Arial" w:cs="Arial"/>
        </w:rPr>
      </w:pPr>
      <w:proofErr w:type="gramStart"/>
      <w:r w:rsidRPr="00C52501">
        <w:rPr>
          <w:rStyle w:val="normaltextrun"/>
          <w:rFonts w:ascii="Arial" w:eastAsia="Arial" w:hAnsi="Arial" w:cs="Arial"/>
        </w:rPr>
        <w:t>In order to</w:t>
      </w:r>
      <w:proofErr w:type="gramEnd"/>
      <w:r w:rsidRPr="00C52501">
        <w:rPr>
          <w:rStyle w:val="normaltextrun"/>
          <w:rFonts w:ascii="Arial" w:eastAsia="Arial" w:hAnsi="Arial" w:cs="Arial"/>
        </w:rPr>
        <w:t xml:space="preserve"> make an assessment of the household needs and priorities, the Council will require you to provide some information. This will include details of who is living within the household, the household income, any savings held by household members, and of the circumstances and reasons that led to an application being made. </w:t>
      </w:r>
      <w:r w:rsidR="0EEF0285" w:rsidRPr="00C52501">
        <w:rPr>
          <w:rStyle w:val="eop"/>
          <w:rFonts w:ascii="Arial" w:eastAsia="Arial" w:hAnsi="Arial" w:cs="Arial"/>
        </w:rPr>
        <w:t xml:space="preserve">We will also need some practical information, such as your National Insurance number and contact details. </w:t>
      </w:r>
    </w:p>
    <w:p w14:paraId="7511EC37"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4B9FFCE1"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The information provided on the application form may be sufficient to make an assessment, however in some instances further investigation may be necessary to support the application. We will ask for confirmation of identity of household members and their relationship to the main applicant. We will need to confirm that any children included on the form live with the applicant and are in their long-term care. We usually do this by checking child benefit and/or child tax payments, although other documents may be required in certain circumstances. </w:t>
      </w:r>
      <w:r w:rsidRPr="00C52501">
        <w:rPr>
          <w:rStyle w:val="eop"/>
          <w:rFonts w:ascii="Arial" w:eastAsia="Arial" w:hAnsi="Arial" w:cs="Arial"/>
        </w:rPr>
        <w:t> </w:t>
      </w:r>
    </w:p>
    <w:p w14:paraId="53B52A2A"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681F72B5"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We will also require confirmation of your income and any savings (</w:t>
      </w:r>
      <w:proofErr w:type="gramStart"/>
      <w:r w:rsidRPr="00C52501">
        <w:rPr>
          <w:rStyle w:val="normaltextrun"/>
          <w:rFonts w:ascii="Arial" w:eastAsia="Arial" w:hAnsi="Arial" w:cs="Arial"/>
        </w:rPr>
        <w:t>i.e.</w:t>
      </w:r>
      <w:proofErr w:type="gramEnd"/>
      <w:r w:rsidRPr="00C52501">
        <w:rPr>
          <w:rStyle w:val="normaltextrun"/>
          <w:rFonts w:ascii="Arial" w:eastAsia="Arial" w:hAnsi="Arial" w:cs="Arial"/>
        </w:rPr>
        <w:t xml:space="preserve"> wage slips, letters from the DWP, bank statements, savings books etc.). However, if you in receipt of other Council assessed benefits, this data may also be used to validate the application.</w:t>
      </w:r>
      <w:r w:rsidRPr="00C52501">
        <w:rPr>
          <w:rStyle w:val="eop"/>
          <w:rFonts w:ascii="Arial" w:eastAsia="Arial" w:hAnsi="Arial" w:cs="Arial"/>
        </w:rPr>
        <w:t> </w:t>
      </w:r>
    </w:p>
    <w:p w14:paraId="198087B6"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72E3118E" w14:textId="56194760" w:rsidR="00E77840" w:rsidRPr="00C52501" w:rsidRDefault="00E77840" w:rsidP="00C52501">
      <w:pPr>
        <w:pStyle w:val="Heading3"/>
        <w:rPr>
          <w:rFonts w:ascii="Arial" w:hAnsi="Arial" w:cs="Arial"/>
          <w:color w:val="auto"/>
          <w:lang w:eastAsia="en-GB"/>
        </w:rPr>
      </w:pPr>
      <w:r w:rsidRPr="00C52501">
        <w:rPr>
          <w:rStyle w:val="normaltextrun"/>
          <w:rFonts w:ascii="Arial" w:eastAsia="Arial" w:hAnsi="Arial" w:cs="Arial"/>
          <w:b/>
          <w:bCs/>
          <w:color w:val="auto"/>
        </w:rPr>
        <w:lastRenderedPageBreak/>
        <w:t>Assessment process</w:t>
      </w:r>
      <w:r w:rsidRPr="00C52501">
        <w:rPr>
          <w:rStyle w:val="eop"/>
          <w:rFonts w:ascii="Arial" w:eastAsia="Arial" w:hAnsi="Arial" w:cs="Arial"/>
          <w:color w:val="auto"/>
        </w:rPr>
        <w:t> </w:t>
      </w:r>
    </w:p>
    <w:p w14:paraId="0C255685"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0F74EF61"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Once a completed application and the required supporting evidence is received, the details will be passed on to a designated assessment officer within our team. </w:t>
      </w:r>
      <w:r w:rsidRPr="00C52501">
        <w:rPr>
          <w:rStyle w:val="eop"/>
          <w:rFonts w:ascii="Arial" w:eastAsia="Arial" w:hAnsi="Arial" w:cs="Arial"/>
        </w:rPr>
        <w:t> </w:t>
      </w:r>
    </w:p>
    <w:p w14:paraId="14102585"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4A7C2B85"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 xml:space="preserve">The officer will </w:t>
      </w:r>
      <w:proofErr w:type="gramStart"/>
      <w:r w:rsidRPr="00C52501">
        <w:rPr>
          <w:rStyle w:val="normaltextrun"/>
          <w:rFonts w:ascii="Arial" w:eastAsia="Arial" w:hAnsi="Arial" w:cs="Arial"/>
        </w:rPr>
        <w:t>make a decision</w:t>
      </w:r>
      <w:proofErr w:type="gramEnd"/>
      <w:r w:rsidRPr="00C52501">
        <w:rPr>
          <w:rStyle w:val="normaltextrun"/>
          <w:rFonts w:ascii="Arial" w:eastAsia="Arial" w:hAnsi="Arial" w:cs="Arial"/>
        </w:rPr>
        <w:t xml:space="preserve"> based on the information provided in the application form and any other information available to them. The officer will also </w:t>
      </w:r>
      <w:proofErr w:type="gramStart"/>
      <w:r w:rsidRPr="00C52501">
        <w:rPr>
          <w:rStyle w:val="normaltextrun"/>
          <w:rFonts w:ascii="Arial" w:eastAsia="Arial" w:hAnsi="Arial" w:cs="Arial"/>
        </w:rPr>
        <w:t>take into account</w:t>
      </w:r>
      <w:proofErr w:type="gramEnd"/>
      <w:r w:rsidRPr="00C52501">
        <w:rPr>
          <w:rStyle w:val="normaltextrun"/>
          <w:rFonts w:ascii="Arial" w:eastAsia="Arial" w:hAnsi="Arial" w:cs="Arial"/>
        </w:rPr>
        <w:t xml:space="preserve"> all of the circumstances and reasons that led to an application being made. </w:t>
      </w:r>
      <w:r w:rsidRPr="00C52501">
        <w:rPr>
          <w:rStyle w:val="eop"/>
          <w:rFonts w:ascii="Arial" w:eastAsia="Arial" w:hAnsi="Arial" w:cs="Arial"/>
        </w:rPr>
        <w:t> </w:t>
      </w:r>
    </w:p>
    <w:p w14:paraId="189E5CBE"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0E58AD2F" w14:textId="48D78D3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 xml:space="preserve">In </w:t>
      </w:r>
      <w:proofErr w:type="gramStart"/>
      <w:r w:rsidRPr="00C52501">
        <w:rPr>
          <w:rStyle w:val="normaltextrun"/>
          <w:rFonts w:ascii="Arial" w:eastAsia="Arial" w:hAnsi="Arial" w:cs="Arial"/>
        </w:rPr>
        <w:t>making a decision</w:t>
      </w:r>
      <w:proofErr w:type="gramEnd"/>
      <w:r w:rsidRPr="00C52501">
        <w:rPr>
          <w:rStyle w:val="normaltextrun"/>
          <w:rFonts w:ascii="Arial" w:eastAsia="Arial" w:hAnsi="Arial" w:cs="Arial"/>
        </w:rPr>
        <w:t xml:space="preserve"> on whether to make an award from the scheme and the amount to be awarded the officer will consider the eligibility criteria and our approach to prioritisation, as well as </w:t>
      </w:r>
      <w:r w:rsidR="0A82D721" w:rsidRPr="00C52501">
        <w:rPr>
          <w:rStyle w:val="normaltextrun"/>
          <w:rFonts w:ascii="Arial" w:eastAsia="Arial" w:hAnsi="Arial" w:cs="Arial"/>
        </w:rPr>
        <w:t xml:space="preserve">the </w:t>
      </w:r>
      <w:r w:rsidRPr="00C52501">
        <w:rPr>
          <w:rStyle w:val="normaltextrun"/>
          <w:rFonts w:ascii="Arial" w:eastAsia="Arial" w:hAnsi="Arial" w:cs="Arial"/>
        </w:rPr>
        <w:t>funds</w:t>
      </w:r>
      <w:r w:rsidR="218330E0" w:rsidRPr="00C52501">
        <w:rPr>
          <w:rStyle w:val="normaltextrun"/>
          <w:rFonts w:ascii="Arial" w:eastAsia="Arial" w:hAnsi="Arial" w:cs="Arial"/>
        </w:rPr>
        <w:t xml:space="preserve"> that</w:t>
      </w:r>
      <w:r w:rsidRPr="00C52501">
        <w:rPr>
          <w:rStyle w:val="normaltextrun"/>
          <w:rFonts w:ascii="Arial" w:eastAsia="Arial" w:hAnsi="Arial" w:cs="Arial"/>
        </w:rPr>
        <w:t xml:space="preserve"> we have available</w:t>
      </w:r>
      <w:r w:rsidR="50BF7F49" w:rsidRPr="00C52501">
        <w:rPr>
          <w:rStyle w:val="normaltextrun"/>
          <w:rFonts w:ascii="Arial" w:eastAsia="Arial" w:hAnsi="Arial" w:cs="Arial"/>
        </w:rPr>
        <w:t xml:space="preserve"> at the time of application</w:t>
      </w:r>
      <w:r w:rsidRPr="00C52501">
        <w:rPr>
          <w:rStyle w:val="normaltextrun"/>
          <w:rFonts w:ascii="Arial" w:eastAsia="Arial" w:hAnsi="Arial" w:cs="Arial"/>
        </w:rPr>
        <w:t>. </w:t>
      </w:r>
    </w:p>
    <w:p w14:paraId="65207683" w14:textId="00DFBF98" w:rsidR="004941AB" w:rsidRPr="00C52501" w:rsidRDefault="004941AB" w:rsidP="453275CA">
      <w:pPr>
        <w:pStyle w:val="paragraph"/>
        <w:spacing w:before="0" w:beforeAutospacing="0" w:after="0" w:afterAutospacing="0"/>
        <w:contextualSpacing/>
        <w:textAlignment w:val="baseline"/>
        <w:rPr>
          <w:rFonts w:ascii="Arial" w:eastAsia="Arial" w:hAnsi="Arial" w:cs="Arial"/>
        </w:rPr>
      </w:pPr>
    </w:p>
    <w:p w14:paraId="22C5E903" w14:textId="7510E18A" w:rsidR="009B7F30" w:rsidRPr="00C52501" w:rsidRDefault="009B7F30" w:rsidP="453275CA">
      <w:pPr>
        <w:pStyle w:val="paragraph"/>
        <w:spacing w:before="0" w:beforeAutospacing="0" w:after="0" w:afterAutospacing="0"/>
        <w:contextualSpacing/>
        <w:textAlignment w:val="baseline"/>
        <w:rPr>
          <w:rStyle w:val="normaltextrun"/>
          <w:rFonts w:ascii="Arial" w:eastAsia="Arial" w:hAnsi="Arial" w:cs="Arial"/>
        </w:rPr>
      </w:pPr>
      <w:r w:rsidRPr="00C52501">
        <w:rPr>
          <w:rFonts w:ascii="Arial" w:eastAsia="Arial" w:hAnsi="Arial" w:cs="Arial"/>
        </w:rPr>
        <w:t xml:space="preserve">Once we have assessed whether the application falls within our eligibility criteria, we will consider whether the applicant meets one or more of our prioritisation criteria. </w:t>
      </w:r>
      <w:r w:rsidR="00094624" w:rsidRPr="00C52501">
        <w:rPr>
          <w:rFonts w:ascii="Arial" w:eastAsia="Arial" w:hAnsi="Arial" w:cs="Arial"/>
        </w:rPr>
        <w:t xml:space="preserve">Our officers will also consider </w:t>
      </w:r>
      <w:r w:rsidR="00094624" w:rsidRPr="00C52501">
        <w:rPr>
          <w:rStyle w:val="normaltextrun"/>
          <w:rFonts w:ascii="Arial" w:eastAsia="Arial" w:hAnsi="Arial" w:cs="Arial"/>
        </w:rPr>
        <w:t>all the information at their disposal to assess the risk faced by the applicant and the relative priority of their application.</w:t>
      </w:r>
    </w:p>
    <w:p w14:paraId="23A96112" w14:textId="33FDC5C8" w:rsidR="00094624" w:rsidRPr="00C52501" w:rsidRDefault="00094624" w:rsidP="453275CA">
      <w:pPr>
        <w:pStyle w:val="paragraph"/>
        <w:spacing w:before="0" w:beforeAutospacing="0" w:after="0" w:afterAutospacing="0"/>
        <w:contextualSpacing/>
        <w:textAlignment w:val="baseline"/>
        <w:rPr>
          <w:rStyle w:val="normaltextrun"/>
          <w:rFonts w:ascii="Arial" w:eastAsia="Arial" w:hAnsi="Arial" w:cs="Arial"/>
        </w:rPr>
      </w:pPr>
    </w:p>
    <w:p w14:paraId="263414A4" w14:textId="29FB1A3B" w:rsidR="00094624" w:rsidRPr="00C52501" w:rsidRDefault="6D371C48" w:rsidP="453275CA">
      <w:pPr>
        <w:pStyle w:val="paragraph"/>
        <w:spacing w:before="0" w:beforeAutospacing="0" w:after="0" w:afterAutospacing="0"/>
        <w:rPr>
          <w:rFonts w:ascii="Arial" w:eastAsia="Arial" w:hAnsi="Arial" w:cs="Arial"/>
        </w:rPr>
      </w:pPr>
      <w:r w:rsidRPr="00C52501">
        <w:rPr>
          <w:rFonts w:ascii="Arial" w:eastAsia="Arial" w:hAnsi="Arial" w:cs="Arial"/>
        </w:rPr>
        <w:t xml:space="preserve">We </w:t>
      </w:r>
      <w:r w:rsidR="74BDBFAC" w:rsidRPr="00C52501">
        <w:rPr>
          <w:rFonts w:ascii="Arial" w:eastAsia="Arial" w:hAnsi="Arial" w:cs="Arial"/>
        </w:rPr>
        <w:t>consider</w:t>
      </w:r>
      <w:r w:rsidRPr="00C52501">
        <w:rPr>
          <w:rFonts w:ascii="Arial" w:eastAsia="Arial" w:hAnsi="Arial" w:cs="Arial"/>
        </w:rPr>
        <w:t xml:space="preserve"> the following questions:</w:t>
      </w:r>
    </w:p>
    <w:p w14:paraId="212A145D" w14:textId="665BFFD6" w:rsidR="004D296A" w:rsidRPr="00C52501" w:rsidRDefault="004D296A" w:rsidP="453275CA">
      <w:pPr>
        <w:pStyle w:val="paragraph"/>
        <w:spacing w:before="0" w:beforeAutospacing="0" w:after="0" w:afterAutospacing="0"/>
        <w:rPr>
          <w:rFonts w:ascii="Arial" w:eastAsia="Arial" w:hAnsi="Arial" w:cs="Arial"/>
        </w:rPr>
      </w:pPr>
    </w:p>
    <w:p w14:paraId="72729C97" w14:textId="72C0C5CA" w:rsidR="004D296A" w:rsidRPr="00C52501" w:rsidRDefault="004D296A" w:rsidP="004D296A">
      <w:pPr>
        <w:pStyle w:val="paragraph"/>
        <w:numPr>
          <w:ilvl w:val="0"/>
          <w:numId w:val="37"/>
        </w:numPr>
        <w:spacing w:before="0" w:beforeAutospacing="0" w:after="0" w:afterAutospacing="0"/>
        <w:rPr>
          <w:rFonts w:ascii="Arial" w:eastAsia="Arial" w:hAnsi="Arial" w:cs="Arial"/>
        </w:rPr>
      </w:pPr>
      <w:r w:rsidRPr="00C52501">
        <w:rPr>
          <w:rFonts w:ascii="Arial" w:eastAsia="Arial" w:hAnsi="Arial" w:cs="Arial"/>
        </w:rPr>
        <w:t xml:space="preserve">Is the applicant or someone within the applicant’s household likely to face a serious risk to their health and safety if the assistance requested in the application is not provided? The risk faced by the household must be credible and lead to a significant deterioration in the wellbeing of the applicant or </w:t>
      </w:r>
      <w:proofErr w:type="gramStart"/>
      <w:r w:rsidRPr="00C52501">
        <w:rPr>
          <w:rFonts w:ascii="Arial" w:eastAsia="Arial" w:hAnsi="Arial" w:cs="Arial"/>
        </w:rPr>
        <w:t>household;</w:t>
      </w:r>
      <w:proofErr w:type="gramEnd"/>
    </w:p>
    <w:p w14:paraId="6870D995" w14:textId="77777777" w:rsidR="004D296A" w:rsidRPr="00C52501" w:rsidRDefault="004D296A" w:rsidP="004D296A">
      <w:pPr>
        <w:pStyle w:val="paragraph"/>
        <w:spacing w:before="0" w:beforeAutospacing="0" w:after="0" w:afterAutospacing="0"/>
        <w:ind w:left="720"/>
        <w:rPr>
          <w:rFonts w:ascii="Arial" w:eastAsia="Arial" w:hAnsi="Arial" w:cs="Arial"/>
        </w:rPr>
      </w:pPr>
    </w:p>
    <w:p w14:paraId="7C5670F6" w14:textId="4C580511" w:rsidR="004D296A" w:rsidRPr="00C52501" w:rsidRDefault="004D296A" w:rsidP="004D296A">
      <w:pPr>
        <w:pStyle w:val="paragraph"/>
        <w:numPr>
          <w:ilvl w:val="0"/>
          <w:numId w:val="37"/>
        </w:numPr>
        <w:spacing w:before="0" w:beforeAutospacing="0" w:after="0" w:afterAutospacing="0"/>
        <w:rPr>
          <w:rFonts w:ascii="Arial" w:eastAsia="Arial" w:hAnsi="Arial" w:cs="Arial"/>
        </w:rPr>
      </w:pPr>
      <w:r w:rsidRPr="00C52501">
        <w:rPr>
          <w:rFonts w:ascii="Arial" w:eastAsia="Arial" w:hAnsi="Arial" w:cs="Arial"/>
        </w:rPr>
        <w:t xml:space="preserve">Is the assistance requested within the application the most appropriate way of alleviating the risk to the individual’s health and safety? Any award should be the most suitable solution to the </w:t>
      </w:r>
      <w:proofErr w:type="gramStart"/>
      <w:r w:rsidRPr="00C52501">
        <w:rPr>
          <w:rFonts w:ascii="Arial" w:eastAsia="Arial" w:hAnsi="Arial" w:cs="Arial"/>
        </w:rPr>
        <w:t>crisis;</w:t>
      </w:r>
      <w:proofErr w:type="gramEnd"/>
    </w:p>
    <w:p w14:paraId="67C73224" w14:textId="77777777" w:rsidR="004D296A" w:rsidRPr="00C52501" w:rsidRDefault="004D296A" w:rsidP="004D296A">
      <w:pPr>
        <w:pStyle w:val="paragraph"/>
        <w:spacing w:before="0" w:beforeAutospacing="0" w:after="0" w:afterAutospacing="0"/>
        <w:rPr>
          <w:rFonts w:ascii="Arial" w:eastAsia="Arial" w:hAnsi="Arial" w:cs="Arial"/>
        </w:rPr>
      </w:pPr>
    </w:p>
    <w:p w14:paraId="104525CC" w14:textId="04F7D020" w:rsidR="004D296A" w:rsidRPr="00C52501" w:rsidRDefault="004D296A" w:rsidP="004D296A">
      <w:pPr>
        <w:pStyle w:val="paragraph"/>
        <w:numPr>
          <w:ilvl w:val="0"/>
          <w:numId w:val="37"/>
        </w:numPr>
        <w:spacing w:before="0" w:beforeAutospacing="0" w:after="0" w:afterAutospacing="0"/>
        <w:rPr>
          <w:rFonts w:ascii="Arial" w:eastAsia="Arial" w:hAnsi="Arial" w:cs="Arial"/>
        </w:rPr>
      </w:pPr>
      <w:r w:rsidRPr="00C52501">
        <w:rPr>
          <w:rFonts w:ascii="Arial" w:eastAsia="Arial" w:hAnsi="Arial" w:cs="Arial"/>
        </w:rPr>
        <w:t xml:space="preserve">What resources are available to the applicant to meet this need? Any savings over £500 should be used to meet/offset the need and/or where the applicant can borrow the amount from another party without incurring significant additional cost they should do </w:t>
      </w:r>
      <w:proofErr w:type="gramStart"/>
      <w:r w:rsidRPr="00C52501">
        <w:rPr>
          <w:rFonts w:ascii="Arial" w:eastAsia="Arial" w:hAnsi="Arial" w:cs="Arial"/>
        </w:rPr>
        <w:t>so;</w:t>
      </w:r>
      <w:proofErr w:type="gramEnd"/>
    </w:p>
    <w:p w14:paraId="31F81180" w14:textId="77777777" w:rsidR="004D296A" w:rsidRPr="00C52501" w:rsidRDefault="004D296A" w:rsidP="004D296A">
      <w:pPr>
        <w:pStyle w:val="paragraph"/>
        <w:spacing w:before="0" w:beforeAutospacing="0" w:after="0" w:afterAutospacing="0"/>
        <w:ind w:left="720"/>
        <w:rPr>
          <w:rFonts w:ascii="Arial" w:eastAsia="Arial" w:hAnsi="Arial" w:cs="Arial"/>
        </w:rPr>
      </w:pPr>
    </w:p>
    <w:p w14:paraId="7C1A07CF" w14:textId="14C425FB" w:rsidR="004D296A" w:rsidRPr="00C52501" w:rsidRDefault="004D296A" w:rsidP="004D296A">
      <w:pPr>
        <w:pStyle w:val="paragraph"/>
        <w:numPr>
          <w:ilvl w:val="0"/>
          <w:numId w:val="37"/>
        </w:numPr>
        <w:spacing w:before="0" w:beforeAutospacing="0" w:after="0" w:afterAutospacing="0"/>
        <w:rPr>
          <w:rFonts w:ascii="Arial" w:eastAsia="Arial" w:hAnsi="Arial" w:cs="Arial"/>
        </w:rPr>
      </w:pPr>
      <w:r w:rsidRPr="00C52501">
        <w:rPr>
          <w:rFonts w:ascii="Arial" w:eastAsia="Arial" w:hAnsi="Arial" w:cs="Arial"/>
        </w:rPr>
        <w:t xml:space="preserve">Is there an external provider or alternative funding stream available to the applicant that would meet the needs outlined within the application? If there is an appropriate alternative source of support, then we will redirect the </w:t>
      </w:r>
      <w:proofErr w:type="gramStart"/>
      <w:r w:rsidRPr="00C52501">
        <w:rPr>
          <w:rFonts w:ascii="Arial" w:eastAsia="Arial" w:hAnsi="Arial" w:cs="Arial"/>
        </w:rPr>
        <w:t>application;</w:t>
      </w:r>
      <w:proofErr w:type="gramEnd"/>
    </w:p>
    <w:p w14:paraId="43F1D6CA" w14:textId="77777777" w:rsidR="004D296A" w:rsidRPr="00C52501" w:rsidRDefault="004D296A" w:rsidP="004D296A">
      <w:pPr>
        <w:pStyle w:val="paragraph"/>
        <w:spacing w:before="0" w:beforeAutospacing="0" w:after="0" w:afterAutospacing="0"/>
        <w:rPr>
          <w:rFonts w:ascii="Arial" w:eastAsia="Arial" w:hAnsi="Arial" w:cs="Arial"/>
        </w:rPr>
      </w:pPr>
    </w:p>
    <w:p w14:paraId="1A93FA4B" w14:textId="706BCDBD" w:rsidR="004D296A" w:rsidRPr="00C52501" w:rsidRDefault="004D296A" w:rsidP="004D296A">
      <w:pPr>
        <w:pStyle w:val="paragraph"/>
        <w:numPr>
          <w:ilvl w:val="0"/>
          <w:numId w:val="37"/>
        </w:numPr>
        <w:spacing w:before="0" w:beforeAutospacing="0" w:after="0" w:afterAutospacing="0"/>
        <w:rPr>
          <w:rFonts w:ascii="Arial" w:eastAsia="Arial" w:hAnsi="Arial" w:cs="Arial"/>
        </w:rPr>
      </w:pPr>
      <w:r w:rsidRPr="00C52501">
        <w:rPr>
          <w:rFonts w:ascii="Arial" w:eastAsia="Arial" w:hAnsi="Arial" w:cs="Arial"/>
        </w:rPr>
        <w:t xml:space="preserve">Has the applicant taken any steps that the officer considers perverse, </w:t>
      </w:r>
      <w:proofErr w:type="gramStart"/>
      <w:r w:rsidRPr="00C52501">
        <w:rPr>
          <w:rFonts w:ascii="Arial" w:eastAsia="Arial" w:hAnsi="Arial" w:cs="Arial"/>
        </w:rPr>
        <w:t>disingenuous</w:t>
      </w:r>
      <w:proofErr w:type="gramEnd"/>
      <w:r w:rsidRPr="00C52501">
        <w:rPr>
          <w:rFonts w:ascii="Arial" w:eastAsia="Arial" w:hAnsi="Arial" w:cs="Arial"/>
        </w:rPr>
        <w:t xml:space="preserve"> or intended to bring on the need for an application to the scheme?</w:t>
      </w:r>
    </w:p>
    <w:p w14:paraId="2106D676" w14:textId="77777777" w:rsidR="009B7F30" w:rsidRPr="00C52501" w:rsidRDefault="009B7F30" w:rsidP="453275CA">
      <w:pPr>
        <w:pStyle w:val="paragraph"/>
        <w:spacing w:before="0" w:beforeAutospacing="0" w:after="0" w:afterAutospacing="0"/>
        <w:contextualSpacing/>
        <w:textAlignment w:val="baseline"/>
        <w:rPr>
          <w:rFonts w:ascii="Arial" w:eastAsia="Arial" w:hAnsi="Arial" w:cs="Arial"/>
        </w:rPr>
      </w:pPr>
      <w:bookmarkStart w:id="0" w:name="_Hlk66979328"/>
    </w:p>
    <w:bookmarkEnd w:id="0"/>
    <w:p w14:paraId="7E0EF3C7" w14:textId="77777777" w:rsidR="001F19F4" w:rsidRPr="00C52501" w:rsidRDefault="00E77840" w:rsidP="001F19F4">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If the officer feels that there are sufficient grounds for an award</w:t>
      </w:r>
      <w:r w:rsidR="009B7F30" w:rsidRPr="00C52501">
        <w:rPr>
          <w:rStyle w:val="normaltextrun"/>
          <w:rFonts w:ascii="Arial" w:eastAsia="Arial" w:hAnsi="Arial" w:cs="Arial"/>
        </w:rPr>
        <w:t xml:space="preserve"> to be made based on priority and </w:t>
      </w:r>
      <w:proofErr w:type="gramStart"/>
      <w:r w:rsidR="009B7F30" w:rsidRPr="00C52501">
        <w:rPr>
          <w:rStyle w:val="normaltextrun"/>
          <w:rFonts w:ascii="Arial" w:eastAsia="Arial" w:hAnsi="Arial" w:cs="Arial"/>
        </w:rPr>
        <w:t>vulnerability</w:t>
      </w:r>
      <w:proofErr w:type="gramEnd"/>
      <w:r w:rsidRPr="00C52501">
        <w:rPr>
          <w:rStyle w:val="normaltextrun"/>
          <w:rFonts w:ascii="Arial" w:eastAsia="Arial" w:hAnsi="Arial" w:cs="Arial"/>
        </w:rPr>
        <w:t> they will then consider the amount of the award.</w:t>
      </w:r>
      <w:r w:rsidRPr="00C52501">
        <w:rPr>
          <w:rStyle w:val="eop"/>
          <w:rFonts w:ascii="Arial" w:eastAsia="Arial" w:hAnsi="Arial" w:cs="Arial"/>
        </w:rPr>
        <w:t> </w:t>
      </w:r>
    </w:p>
    <w:p w14:paraId="293A408A" w14:textId="66305EAC" w:rsidR="4D74888E" w:rsidRPr="00C52501" w:rsidRDefault="4D74888E" w:rsidP="4D74888E">
      <w:pPr>
        <w:pStyle w:val="paragraph"/>
        <w:spacing w:before="0" w:beforeAutospacing="0" w:after="0" w:afterAutospacing="0"/>
        <w:rPr>
          <w:rStyle w:val="normaltextrun"/>
          <w:rFonts w:ascii="Arial" w:eastAsia="Arial" w:hAnsi="Arial" w:cs="Arial"/>
          <w:b/>
          <w:bCs/>
        </w:rPr>
      </w:pPr>
    </w:p>
    <w:p w14:paraId="3DECE339" w14:textId="58A2F146" w:rsidR="00E77840" w:rsidRPr="00C52501" w:rsidRDefault="00E77840" w:rsidP="00C52501">
      <w:pPr>
        <w:pStyle w:val="Heading3"/>
        <w:rPr>
          <w:rFonts w:ascii="Arial" w:hAnsi="Arial" w:cs="Arial"/>
          <w:color w:val="auto"/>
        </w:rPr>
      </w:pPr>
      <w:r w:rsidRPr="00C52501">
        <w:rPr>
          <w:rStyle w:val="normaltextrun"/>
          <w:rFonts w:ascii="Arial" w:eastAsia="Arial" w:hAnsi="Arial" w:cs="Arial"/>
          <w:b/>
          <w:bCs/>
          <w:color w:val="auto"/>
        </w:rPr>
        <w:t>Calculating the amount of an award </w:t>
      </w:r>
      <w:r w:rsidRPr="00C52501">
        <w:rPr>
          <w:rStyle w:val="eop"/>
          <w:rFonts w:ascii="Arial" w:eastAsia="Arial" w:hAnsi="Arial" w:cs="Arial"/>
          <w:color w:val="auto"/>
        </w:rPr>
        <w:t> </w:t>
      </w:r>
    </w:p>
    <w:p w14:paraId="43D5E1B1"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7F4010EC" w14:textId="69A239BB"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lastRenderedPageBreak/>
        <w:t>As part of the application, you will be asked to give an indication of the support that is required. However, the assessing officer will determine the amount of support based on local economic factors and arrangements in place with other agencies/retailers. It will not always be possible to provide the full amount due to the limited fund we have available. </w:t>
      </w:r>
      <w:r w:rsidRPr="00C52501">
        <w:rPr>
          <w:rStyle w:val="eop"/>
          <w:rFonts w:ascii="Arial" w:eastAsia="Arial" w:hAnsi="Arial" w:cs="Arial"/>
        </w:rPr>
        <w:t> </w:t>
      </w:r>
    </w:p>
    <w:p w14:paraId="57D634D4"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4FB59609" w14:textId="77777777" w:rsidR="00E77840" w:rsidRPr="00C52501" w:rsidRDefault="00E77840" w:rsidP="2DDB0A8F">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The cash value of the award will be the minimum deemed sufficient to resolve the crisis/emergency. If you have savings over £500, the level of the award may be further reduced. </w:t>
      </w:r>
      <w:r w:rsidRPr="00C52501">
        <w:rPr>
          <w:rStyle w:val="eop"/>
          <w:rFonts w:ascii="Arial" w:eastAsia="Arial" w:hAnsi="Arial" w:cs="Arial"/>
        </w:rPr>
        <w:t> </w:t>
      </w:r>
    </w:p>
    <w:p w14:paraId="6406E4CE" w14:textId="0E02BDFC" w:rsidR="2DDB0A8F" w:rsidRPr="00C52501" w:rsidRDefault="2DDB0A8F" w:rsidP="2DDB0A8F">
      <w:pPr>
        <w:pStyle w:val="paragraph"/>
        <w:spacing w:before="0" w:beforeAutospacing="0" w:after="0" w:afterAutospacing="0"/>
        <w:rPr>
          <w:rStyle w:val="eop"/>
          <w:rFonts w:ascii="Arial" w:hAnsi="Arial" w:cs="Arial"/>
        </w:rPr>
      </w:pPr>
    </w:p>
    <w:p w14:paraId="749E29F7" w14:textId="66C910D5" w:rsidR="00E77840" w:rsidRPr="00C52501" w:rsidRDefault="3F11ACDE" w:rsidP="004412CB">
      <w:pPr>
        <w:spacing w:after="0" w:line="240" w:lineRule="auto"/>
        <w:contextualSpacing/>
        <w:textAlignment w:val="baseline"/>
        <w:rPr>
          <w:rFonts w:ascii="Arial" w:eastAsia="Arial" w:hAnsi="Arial" w:cs="Arial"/>
          <w:sz w:val="24"/>
          <w:szCs w:val="24"/>
        </w:rPr>
      </w:pPr>
      <w:r w:rsidRPr="00C52501">
        <w:rPr>
          <w:rFonts w:ascii="Arial" w:eastAsia="Arial" w:hAnsi="Arial" w:cs="Arial"/>
          <w:sz w:val="24"/>
          <w:szCs w:val="24"/>
        </w:rPr>
        <w:t>Awards will not normally exceed £150 per award for meeting basic living needs and £750 for awards for items such as white goods or furniture (although the amount awarded will normally be lower</w:t>
      </w:r>
      <w:r w:rsidR="40572589" w:rsidRPr="00C52501">
        <w:rPr>
          <w:rFonts w:ascii="Arial" w:eastAsia="Arial" w:hAnsi="Arial" w:cs="Arial"/>
          <w:sz w:val="24"/>
          <w:szCs w:val="24"/>
        </w:rPr>
        <w:t>)</w:t>
      </w:r>
      <w:r w:rsidRPr="00C52501">
        <w:rPr>
          <w:rFonts w:ascii="Arial" w:eastAsia="Arial" w:hAnsi="Arial" w:cs="Arial"/>
          <w:sz w:val="24"/>
          <w:szCs w:val="24"/>
        </w:rPr>
        <w:t>.</w:t>
      </w:r>
    </w:p>
    <w:p w14:paraId="244971DD" w14:textId="419A6498" w:rsidR="00E77840" w:rsidRPr="00C52501" w:rsidRDefault="00E77840" w:rsidP="2DDB0A8F">
      <w:pPr>
        <w:pStyle w:val="paragraph"/>
        <w:spacing w:before="0" w:beforeAutospacing="0" w:after="0" w:afterAutospacing="0"/>
        <w:contextualSpacing/>
        <w:textAlignment w:val="baseline"/>
        <w:rPr>
          <w:rStyle w:val="normaltextrun"/>
          <w:rFonts w:ascii="Arial" w:eastAsia="Arial" w:hAnsi="Arial" w:cs="Arial"/>
        </w:rPr>
      </w:pPr>
    </w:p>
    <w:p w14:paraId="3628D56B" w14:textId="78FB3B12" w:rsidR="453275CA" w:rsidRPr="00C52501" w:rsidRDefault="21FC7AB4" w:rsidP="004412CB">
      <w:pPr>
        <w:spacing w:after="0" w:line="240" w:lineRule="auto"/>
        <w:contextualSpacing/>
        <w:textAlignment w:val="baseline"/>
        <w:rPr>
          <w:rFonts w:ascii="Arial" w:eastAsia="Arial" w:hAnsi="Arial" w:cs="Arial"/>
          <w:sz w:val="24"/>
          <w:szCs w:val="24"/>
          <w:lang w:eastAsia="en-GB"/>
        </w:rPr>
      </w:pPr>
      <w:r w:rsidRPr="00C52501">
        <w:rPr>
          <w:rFonts w:ascii="Arial" w:eastAsia="Arial" w:hAnsi="Arial" w:cs="Arial"/>
          <w:sz w:val="24"/>
          <w:szCs w:val="24"/>
          <w:lang w:eastAsia="en-GB"/>
        </w:rPr>
        <w:t>If you have been awarded a payment, we will normally provide a cash payment. Depending on the type of assistance required, we may also provide a voucher and reserve the right to provide ‘in-kind’ support where this is appropriate.</w:t>
      </w:r>
    </w:p>
    <w:p w14:paraId="59162543" w14:textId="77777777" w:rsidR="004412CB" w:rsidRPr="00C52501" w:rsidRDefault="004412CB" w:rsidP="004412CB">
      <w:pPr>
        <w:spacing w:after="0" w:line="240" w:lineRule="auto"/>
        <w:contextualSpacing/>
        <w:textAlignment w:val="baseline"/>
        <w:rPr>
          <w:rStyle w:val="eop"/>
          <w:rFonts w:ascii="Arial" w:eastAsia="Arial" w:hAnsi="Arial" w:cs="Arial"/>
          <w:sz w:val="24"/>
          <w:szCs w:val="24"/>
          <w:lang w:eastAsia="en-GB"/>
        </w:rPr>
      </w:pPr>
    </w:p>
    <w:p w14:paraId="2FAC9B3D" w14:textId="0F1065BF" w:rsidR="0FECFE8E" w:rsidRPr="00C52501" w:rsidRDefault="0FECFE8E" w:rsidP="453275CA">
      <w:pPr>
        <w:pStyle w:val="paragraph"/>
        <w:spacing w:before="0" w:beforeAutospacing="0" w:after="0" w:afterAutospacing="0"/>
        <w:rPr>
          <w:rStyle w:val="eop"/>
          <w:rFonts w:ascii="Arial" w:eastAsia="Arial" w:hAnsi="Arial" w:cs="Arial"/>
        </w:rPr>
      </w:pPr>
      <w:r w:rsidRPr="00C52501">
        <w:rPr>
          <w:rStyle w:val="eop"/>
          <w:rFonts w:ascii="Arial" w:eastAsia="Arial" w:hAnsi="Arial" w:cs="Arial"/>
        </w:rPr>
        <w:t>The payment is intended to help people over a period of crisis and may not solve the crisis completely. The Council will determine how much the applicant needs to get through the crisis and may not meet all the needs identified.</w:t>
      </w:r>
    </w:p>
    <w:p w14:paraId="1DC515CA" w14:textId="243E2008"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p>
    <w:p w14:paraId="2CE19EF5" w14:textId="77777777" w:rsidR="00E77840" w:rsidRPr="00C52501" w:rsidRDefault="00E77840" w:rsidP="00C52501">
      <w:pPr>
        <w:pStyle w:val="Heading3"/>
        <w:rPr>
          <w:rFonts w:ascii="Arial" w:hAnsi="Arial" w:cs="Arial"/>
          <w:color w:val="auto"/>
        </w:rPr>
      </w:pPr>
      <w:r w:rsidRPr="00C52501">
        <w:rPr>
          <w:rStyle w:val="normaltextrun"/>
          <w:rFonts w:ascii="Arial" w:eastAsia="Arial" w:hAnsi="Arial" w:cs="Arial"/>
          <w:b/>
          <w:bCs/>
          <w:color w:val="auto"/>
        </w:rPr>
        <w:t>Advising you of a decision </w:t>
      </w:r>
      <w:r w:rsidRPr="00C52501">
        <w:rPr>
          <w:rStyle w:val="eop"/>
          <w:rFonts w:ascii="Arial" w:eastAsia="Arial" w:hAnsi="Arial" w:cs="Arial"/>
          <w:color w:val="auto"/>
        </w:rPr>
        <w:t> </w:t>
      </w:r>
    </w:p>
    <w:p w14:paraId="669BD5CC"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0365E72D"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 xml:space="preserve">Once the officer has made a decision on your </w:t>
      </w:r>
      <w:proofErr w:type="gramStart"/>
      <w:r w:rsidRPr="00C52501">
        <w:rPr>
          <w:rStyle w:val="normaltextrun"/>
          <w:rFonts w:ascii="Arial" w:eastAsia="Arial" w:hAnsi="Arial" w:cs="Arial"/>
        </w:rPr>
        <w:t>application</w:t>
      </w:r>
      <w:proofErr w:type="gramEnd"/>
      <w:r w:rsidRPr="00C52501">
        <w:rPr>
          <w:rStyle w:val="normaltextrun"/>
          <w:rFonts w:ascii="Arial" w:eastAsia="Arial" w:hAnsi="Arial" w:cs="Arial"/>
        </w:rPr>
        <w:t xml:space="preserve"> we will give you a written notice advising you: </w:t>
      </w:r>
      <w:r w:rsidRPr="00C52501">
        <w:rPr>
          <w:rStyle w:val="eop"/>
          <w:rFonts w:ascii="Arial" w:eastAsia="Arial" w:hAnsi="Arial" w:cs="Arial"/>
        </w:rPr>
        <w:t> </w:t>
      </w:r>
    </w:p>
    <w:p w14:paraId="77626AAF" w14:textId="77777777" w:rsidR="00E77840" w:rsidRPr="00C52501" w:rsidRDefault="00E77840" w:rsidP="453275CA">
      <w:pPr>
        <w:pStyle w:val="paragraph"/>
        <w:numPr>
          <w:ilvl w:val="0"/>
          <w:numId w:val="27"/>
        </w:numPr>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Whether an award has been made and the reason for the decision </w:t>
      </w:r>
      <w:r w:rsidRPr="00C52501">
        <w:rPr>
          <w:rStyle w:val="eop"/>
          <w:rFonts w:ascii="Arial" w:eastAsia="Arial" w:hAnsi="Arial" w:cs="Arial"/>
        </w:rPr>
        <w:t> </w:t>
      </w:r>
    </w:p>
    <w:p w14:paraId="15A3A467" w14:textId="77777777" w:rsidR="00E77840" w:rsidRPr="00C52501" w:rsidRDefault="00E77840" w:rsidP="453275CA">
      <w:pPr>
        <w:pStyle w:val="paragraph"/>
        <w:numPr>
          <w:ilvl w:val="0"/>
          <w:numId w:val="27"/>
        </w:numPr>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The intended use of the award </w:t>
      </w:r>
      <w:r w:rsidRPr="00C52501">
        <w:rPr>
          <w:rStyle w:val="eop"/>
          <w:rFonts w:ascii="Arial" w:eastAsia="Arial" w:hAnsi="Arial" w:cs="Arial"/>
        </w:rPr>
        <w:t> </w:t>
      </w:r>
    </w:p>
    <w:p w14:paraId="41E6BB64" w14:textId="77777777" w:rsidR="00E77840" w:rsidRPr="00C52501" w:rsidRDefault="00E77840" w:rsidP="453275CA">
      <w:pPr>
        <w:pStyle w:val="paragraph"/>
        <w:numPr>
          <w:ilvl w:val="0"/>
          <w:numId w:val="27"/>
        </w:numPr>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The amount of the award </w:t>
      </w:r>
      <w:r w:rsidRPr="00C52501">
        <w:rPr>
          <w:rStyle w:val="eop"/>
          <w:rFonts w:ascii="Arial" w:eastAsia="Arial" w:hAnsi="Arial" w:cs="Arial"/>
        </w:rPr>
        <w:t> </w:t>
      </w:r>
    </w:p>
    <w:p w14:paraId="4BAFB91A"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2F5D091E"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We will also let you know about other services in the council and the community which may be able to provide further support. </w:t>
      </w:r>
      <w:r w:rsidRPr="00C52501">
        <w:rPr>
          <w:rStyle w:val="eop"/>
          <w:rFonts w:ascii="Arial" w:eastAsia="Arial" w:hAnsi="Arial" w:cs="Arial"/>
        </w:rPr>
        <w:t> </w:t>
      </w:r>
    </w:p>
    <w:p w14:paraId="1F33823E"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16183CCC" w14:textId="5D3DCCE0"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normaltextrun"/>
          <w:rFonts w:ascii="Arial" w:eastAsia="Arial" w:hAnsi="Arial" w:cs="Arial"/>
        </w:rPr>
        <w:t>We will also advise you as to how the award will be made</w:t>
      </w:r>
      <w:r w:rsidR="1C43AA30" w:rsidRPr="00C52501">
        <w:rPr>
          <w:rStyle w:val="normaltextrun"/>
          <w:rFonts w:ascii="Arial" w:eastAsia="Arial" w:hAnsi="Arial" w:cs="Arial"/>
        </w:rPr>
        <w:t>.</w:t>
      </w:r>
      <w:r w:rsidRPr="00C52501">
        <w:rPr>
          <w:rStyle w:val="normaltextrun"/>
          <w:rFonts w:ascii="Arial" w:eastAsia="Arial" w:hAnsi="Arial" w:cs="Arial"/>
        </w:rPr>
        <w:t xml:space="preserve"> Please read the notice very carefully and keep it in a safe place. </w:t>
      </w:r>
    </w:p>
    <w:p w14:paraId="3AE12165"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69CAFDE0" w14:textId="77777777" w:rsidR="00E77840" w:rsidRPr="00C52501" w:rsidRDefault="00E77840" w:rsidP="00C52501">
      <w:pPr>
        <w:pStyle w:val="Heading3"/>
        <w:rPr>
          <w:rFonts w:ascii="Arial" w:hAnsi="Arial" w:cs="Arial"/>
          <w:color w:val="auto"/>
        </w:rPr>
      </w:pPr>
      <w:r w:rsidRPr="00C52501">
        <w:rPr>
          <w:rStyle w:val="normaltextrun"/>
          <w:rFonts w:ascii="Arial" w:eastAsia="Arial" w:hAnsi="Arial" w:cs="Arial"/>
          <w:b/>
          <w:bCs/>
          <w:color w:val="auto"/>
        </w:rPr>
        <w:t>Reviewing unsuccessful applications</w:t>
      </w:r>
      <w:r w:rsidRPr="00C52501">
        <w:rPr>
          <w:rStyle w:val="eop"/>
          <w:rFonts w:ascii="Arial" w:eastAsia="Arial" w:hAnsi="Arial" w:cs="Arial"/>
          <w:color w:val="auto"/>
        </w:rPr>
        <w:t> </w:t>
      </w:r>
    </w:p>
    <w:p w14:paraId="2B7A6094" w14:textId="77777777" w:rsidR="00E77840"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6050BAAE" w14:textId="77777777" w:rsidR="004941AB" w:rsidRPr="00C52501" w:rsidRDefault="004941AB" w:rsidP="453275CA">
      <w:pPr>
        <w:pStyle w:val="NormalWeb"/>
        <w:spacing w:before="0" w:beforeAutospacing="0" w:after="210" w:afterAutospacing="0"/>
        <w:textAlignment w:val="baseline"/>
        <w:rPr>
          <w:rFonts w:ascii="Arial" w:eastAsia="Arial" w:hAnsi="Arial" w:cs="Arial"/>
        </w:rPr>
      </w:pPr>
      <w:r w:rsidRPr="00C52501">
        <w:rPr>
          <w:rFonts w:ascii="Arial" w:eastAsia="Arial" w:hAnsi="Arial" w:cs="Arial"/>
        </w:rPr>
        <w:t>There are no appeal rights to an Independent Tribunal, but you can ask us to look at your case again within 5 days of our decision if you are not happy with the outcome of your application.</w:t>
      </w:r>
    </w:p>
    <w:p w14:paraId="141689EB" w14:textId="77777777" w:rsidR="004941AB" w:rsidRPr="00C52501" w:rsidRDefault="004941AB" w:rsidP="453275CA">
      <w:pPr>
        <w:pStyle w:val="NormalWeb"/>
        <w:spacing w:before="0" w:beforeAutospacing="0" w:after="210" w:afterAutospacing="0"/>
        <w:textAlignment w:val="baseline"/>
        <w:rPr>
          <w:rFonts w:ascii="Arial" w:eastAsia="Arial" w:hAnsi="Arial" w:cs="Arial"/>
        </w:rPr>
      </w:pPr>
      <w:r w:rsidRPr="00C52501">
        <w:rPr>
          <w:rFonts w:ascii="Arial" w:eastAsia="Arial" w:hAnsi="Arial" w:cs="Arial"/>
        </w:rPr>
        <w:t>Requests for a review of our decision need to be made in writing. It must state the reasons why you are asking for a review of the decision and be signed and dated.</w:t>
      </w:r>
    </w:p>
    <w:p w14:paraId="3FB5B4A5" w14:textId="77777777" w:rsidR="004941AB" w:rsidRPr="00C52501" w:rsidRDefault="004941AB" w:rsidP="453275CA">
      <w:pPr>
        <w:pStyle w:val="NormalWeb"/>
        <w:spacing w:before="0" w:beforeAutospacing="0" w:after="0" w:afterAutospacing="0"/>
        <w:textAlignment w:val="baseline"/>
        <w:rPr>
          <w:rFonts w:ascii="Arial" w:eastAsia="Arial" w:hAnsi="Arial" w:cs="Arial"/>
        </w:rPr>
      </w:pPr>
      <w:r w:rsidRPr="00C52501">
        <w:rPr>
          <w:rFonts w:ascii="Arial" w:eastAsia="Arial" w:hAnsi="Arial" w:cs="Arial"/>
        </w:rPr>
        <w:t>Requests should be sent to </w:t>
      </w:r>
      <w:hyperlink r:id="rId14" w:history="1">
        <w:r w:rsidRPr="00C52501">
          <w:rPr>
            <w:rStyle w:val="Hyperlink"/>
            <w:rFonts w:ascii="Arial" w:eastAsia="Arial" w:hAnsi="Arial" w:cs="Arial"/>
            <w:color w:val="auto"/>
            <w:bdr w:val="none" w:sz="0" w:space="0" w:color="auto" w:frame="1"/>
          </w:rPr>
          <w:t>HaringeySupportFund@haringey.gov.uk</w:t>
        </w:r>
      </w:hyperlink>
      <w:r w:rsidRPr="00C52501">
        <w:rPr>
          <w:rFonts w:ascii="Arial" w:eastAsia="Arial" w:hAnsi="Arial" w:cs="Arial"/>
        </w:rPr>
        <w:t>  </w:t>
      </w:r>
    </w:p>
    <w:p w14:paraId="1B4EBCC7" w14:textId="1081F6DE" w:rsidR="00E77840" w:rsidRPr="00C52501" w:rsidRDefault="004941AB" w:rsidP="453275CA">
      <w:pPr>
        <w:pStyle w:val="NormalWeb"/>
        <w:spacing w:before="0" w:beforeAutospacing="0" w:after="210" w:afterAutospacing="0"/>
        <w:contextualSpacing/>
        <w:textAlignment w:val="baseline"/>
        <w:rPr>
          <w:rFonts w:ascii="Arial" w:eastAsia="Arial" w:hAnsi="Arial" w:cs="Arial"/>
        </w:rPr>
      </w:pPr>
      <w:r w:rsidRPr="00C52501">
        <w:rPr>
          <w:rFonts w:ascii="Arial" w:eastAsia="Arial" w:hAnsi="Arial" w:cs="Arial"/>
        </w:rPr>
        <w:t>You will be notified of the review decision within 14 days of your request. This decision will be final.</w:t>
      </w:r>
      <w:r w:rsidR="55466B03" w:rsidRPr="00C52501">
        <w:rPr>
          <w:rFonts w:ascii="Arial" w:eastAsia="Arial" w:hAnsi="Arial" w:cs="Arial"/>
        </w:rPr>
        <w:t xml:space="preserve"> </w:t>
      </w:r>
    </w:p>
    <w:p w14:paraId="64E864BC" w14:textId="77777777" w:rsidR="0089133B" w:rsidRPr="00C52501" w:rsidRDefault="0089133B" w:rsidP="453275CA">
      <w:pPr>
        <w:pStyle w:val="NormalWeb"/>
        <w:spacing w:before="0" w:beforeAutospacing="0" w:after="210" w:afterAutospacing="0"/>
        <w:contextualSpacing/>
        <w:textAlignment w:val="baseline"/>
        <w:rPr>
          <w:rFonts w:ascii="Arial" w:eastAsia="Arial" w:hAnsi="Arial" w:cs="Arial"/>
        </w:rPr>
      </w:pPr>
    </w:p>
    <w:p w14:paraId="3824CB1A" w14:textId="3519450F" w:rsidR="00E77840" w:rsidRPr="00C52501" w:rsidRDefault="55466B03" w:rsidP="49453138">
      <w:pPr>
        <w:pStyle w:val="NormalWeb"/>
        <w:spacing w:before="0" w:beforeAutospacing="0" w:after="210" w:afterAutospacing="0"/>
        <w:contextualSpacing/>
        <w:textAlignment w:val="baseline"/>
        <w:rPr>
          <w:rFonts w:ascii="Arial" w:eastAsia="Arial" w:hAnsi="Arial" w:cs="Arial"/>
        </w:rPr>
      </w:pPr>
      <w:r w:rsidRPr="00C52501">
        <w:rPr>
          <w:rFonts w:ascii="Arial" w:eastAsia="Arial" w:hAnsi="Arial" w:cs="Arial"/>
        </w:rPr>
        <w:lastRenderedPageBreak/>
        <w:t xml:space="preserve">If you do not have access to a computer, you can </w:t>
      </w:r>
      <w:r w:rsidR="1A48D601" w:rsidRPr="00C52501">
        <w:rPr>
          <w:rFonts w:ascii="Arial" w:eastAsia="Arial" w:hAnsi="Arial" w:cs="Arial"/>
        </w:rPr>
        <w:t xml:space="preserve">get in touch </w:t>
      </w:r>
      <w:r w:rsidR="784E040D" w:rsidRPr="00C52501">
        <w:rPr>
          <w:rFonts w:ascii="Arial" w:eastAsia="Arial" w:hAnsi="Arial" w:cs="Arial"/>
        </w:rPr>
        <w:t xml:space="preserve">with </w:t>
      </w:r>
      <w:r w:rsidRPr="00C52501">
        <w:rPr>
          <w:rFonts w:ascii="Arial" w:eastAsia="Arial" w:hAnsi="Arial" w:cs="Arial"/>
        </w:rPr>
        <w:t>us</w:t>
      </w:r>
      <w:r w:rsidR="6DD61CB4" w:rsidRPr="00C52501">
        <w:rPr>
          <w:rFonts w:ascii="Arial" w:eastAsia="Arial" w:hAnsi="Arial" w:cs="Arial"/>
        </w:rPr>
        <w:t xml:space="preserve"> via our </w:t>
      </w:r>
      <w:r w:rsidR="75A18AA9" w:rsidRPr="00C52501">
        <w:rPr>
          <w:rFonts w:ascii="Arial" w:eastAsia="Arial" w:hAnsi="Arial" w:cs="Arial"/>
        </w:rPr>
        <w:t>Financial Support Team</w:t>
      </w:r>
      <w:r w:rsidR="6DD61CB4" w:rsidRPr="00C52501">
        <w:rPr>
          <w:rFonts w:ascii="Arial" w:eastAsia="Arial" w:hAnsi="Arial" w:cs="Arial"/>
        </w:rPr>
        <w:t xml:space="preserve"> advisers on </w:t>
      </w:r>
      <w:r w:rsidR="69F2BE9F" w:rsidRPr="00C52501">
        <w:rPr>
          <w:rFonts w:ascii="Arial" w:eastAsia="Arial" w:hAnsi="Arial" w:cs="Arial"/>
        </w:rPr>
        <w:t>0208 489 1000</w:t>
      </w:r>
      <w:r w:rsidR="0089133B" w:rsidRPr="00C52501">
        <w:rPr>
          <w:rFonts w:ascii="Arial" w:eastAsia="Arial" w:hAnsi="Arial" w:cs="Arial"/>
        </w:rPr>
        <w:t xml:space="preserve"> and we will advise you </w:t>
      </w:r>
      <w:r w:rsidR="007260A2" w:rsidRPr="00C52501">
        <w:rPr>
          <w:rFonts w:ascii="Arial" w:eastAsia="Arial" w:hAnsi="Arial" w:cs="Arial"/>
        </w:rPr>
        <w:t>on how you can request a review.</w:t>
      </w:r>
    </w:p>
    <w:p w14:paraId="7690833A" w14:textId="77777777" w:rsidR="00E77840" w:rsidRPr="00C52501" w:rsidRDefault="00E77840" w:rsidP="00C52501">
      <w:pPr>
        <w:pStyle w:val="Heading3"/>
        <w:rPr>
          <w:rFonts w:ascii="Arial" w:hAnsi="Arial" w:cs="Arial"/>
          <w:color w:val="auto"/>
        </w:rPr>
      </w:pPr>
      <w:r w:rsidRPr="00C52501">
        <w:rPr>
          <w:rStyle w:val="normaltextrun"/>
          <w:rFonts w:ascii="Arial" w:eastAsia="Arial" w:hAnsi="Arial" w:cs="Arial"/>
          <w:b/>
          <w:bCs/>
          <w:color w:val="auto"/>
        </w:rPr>
        <w:t>Other information about the scheme</w:t>
      </w:r>
    </w:p>
    <w:p w14:paraId="2DE700BA" w14:textId="32C4B995" w:rsidR="004941AB" w:rsidRPr="00C52501" w:rsidRDefault="00E77840"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254DDD78" w14:textId="59AD47DC" w:rsidR="004941AB" w:rsidRPr="00C52501" w:rsidRDefault="004941AB" w:rsidP="453275CA">
      <w:pPr>
        <w:pStyle w:val="paragraph"/>
        <w:spacing w:before="0" w:beforeAutospacing="0" w:after="0" w:afterAutospacing="0"/>
        <w:contextualSpacing/>
        <w:textAlignment w:val="baseline"/>
        <w:rPr>
          <w:rStyle w:val="normaltextrun"/>
          <w:rFonts w:ascii="Arial" w:eastAsia="Arial" w:hAnsi="Arial" w:cs="Arial"/>
        </w:rPr>
      </w:pPr>
      <w:r w:rsidRPr="00C52501">
        <w:rPr>
          <w:rStyle w:val="normaltextrun"/>
          <w:rFonts w:ascii="Arial" w:eastAsia="Arial" w:hAnsi="Arial" w:cs="Arial"/>
        </w:rPr>
        <w:t xml:space="preserve">The Haringey Support Fund is a fixed amount of money allocated by the council </w:t>
      </w:r>
      <w:r w:rsidR="5248C524" w:rsidRPr="00C52501">
        <w:rPr>
          <w:rStyle w:val="normaltextrun"/>
          <w:rFonts w:ascii="Arial" w:eastAsia="Arial" w:hAnsi="Arial" w:cs="Arial"/>
        </w:rPr>
        <w:t xml:space="preserve">per year </w:t>
      </w:r>
      <w:r w:rsidRPr="00C52501">
        <w:rPr>
          <w:rStyle w:val="normaltextrun"/>
          <w:rFonts w:ascii="Arial" w:eastAsia="Arial" w:hAnsi="Arial" w:cs="Arial"/>
        </w:rPr>
        <w:t xml:space="preserve">in line with its overall budgeting responsibility. As funds are limited, the council will prioritise those households facing the greatest need. </w:t>
      </w:r>
    </w:p>
    <w:p w14:paraId="3C9CBF4E" w14:textId="74B4F799" w:rsidR="004941AB" w:rsidRPr="00C52501" w:rsidRDefault="004941AB" w:rsidP="453275CA">
      <w:pPr>
        <w:pStyle w:val="paragraph"/>
        <w:spacing w:before="0" w:beforeAutospacing="0" w:after="0" w:afterAutospacing="0"/>
        <w:contextualSpacing/>
        <w:textAlignment w:val="baseline"/>
        <w:rPr>
          <w:rStyle w:val="normaltextrun"/>
          <w:rFonts w:ascii="Arial" w:eastAsia="Arial" w:hAnsi="Arial" w:cs="Arial"/>
        </w:rPr>
      </w:pPr>
    </w:p>
    <w:p w14:paraId="2C5044B0" w14:textId="12E20812" w:rsidR="004941AB" w:rsidRPr="00C52501" w:rsidRDefault="004941AB" w:rsidP="453275CA">
      <w:pPr>
        <w:pStyle w:val="paragraph"/>
        <w:spacing w:before="0" w:beforeAutospacing="0" w:after="0" w:afterAutospacing="0"/>
        <w:contextualSpacing/>
        <w:textAlignment w:val="baseline"/>
        <w:rPr>
          <w:rStyle w:val="normaltextrun"/>
          <w:rFonts w:ascii="Arial" w:eastAsia="Arial" w:hAnsi="Arial" w:cs="Arial"/>
        </w:rPr>
      </w:pPr>
      <w:r w:rsidRPr="00C52501">
        <w:rPr>
          <w:rStyle w:val="normaltextrun"/>
          <w:rFonts w:ascii="Arial" w:eastAsia="Arial" w:hAnsi="Arial" w:cs="Arial"/>
        </w:rPr>
        <w:t xml:space="preserve">We aim to hold back funds throughout the year so that we can continue to </w:t>
      </w:r>
      <w:proofErr w:type="gramStart"/>
      <w:r w:rsidRPr="00C52501">
        <w:rPr>
          <w:rStyle w:val="normaltextrun"/>
          <w:rFonts w:ascii="Arial" w:eastAsia="Arial" w:hAnsi="Arial" w:cs="Arial"/>
        </w:rPr>
        <w:t>provide assistance to</w:t>
      </w:r>
      <w:proofErr w:type="gramEnd"/>
      <w:r w:rsidRPr="00C52501">
        <w:rPr>
          <w:rStyle w:val="normaltextrun"/>
          <w:rFonts w:ascii="Arial" w:eastAsia="Arial" w:hAnsi="Arial" w:cs="Arial"/>
        </w:rPr>
        <w:t xml:space="preserve"> those who are most in need throughout the financial year. However, once all funds have been allocated, the fund will be closed until the next financial year. In the meantime, people who require support will be signposted to alternative resources. </w:t>
      </w:r>
    </w:p>
    <w:p w14:paraId="12E34AEF" w14:textId="77777777" w:rsidR="004941AB" w:rsidRPr="00C52501" w:rsidRDefault="004941AB" w:rsidP="453275CA">
      <w:pPr>
        <w:pStyle w:val="paragraph"/>
        <w:spacing w:before="0" w:beforeAutospacing="0" w:after="0" w:afterAutospacing="0"/>
        <w:contextualSpacing/>
        <w:textAlignment w:val="baseline"/>
        <w:rPr>
          <w:rStyle w:val="normaltextrun"/>
          <w:rFonts w:ascii="Arial" w:eastAsia="Arial" w:hAnsi="Arial" w:cs="Arial"/>
        </w:rPr>
      </w:pPr>
    </w:p>
    <w:p w14:paraId="69645054" w14:textId="005B2E43" w:rsidR="004941AB" w:rsidRPr="00C52501" w:rsidRDefault="004941AB" w:rsidP="453275CA">
      <w:pPr>
        <w:pStyle w:val="paragraph"/>
        <w:spacing w:before="0" w:beforeAutospacing="0" w:after="0" w:afterAutospacing="0"/>
        <w:rPr>
          <w:rFonts w:ascii="Arial" w:eastAsia="Arial" w:hAnsi="Arial" w:cs="Arial"/>
        </w:rPr>
      </w:pPr>
      <w:r w:rsidRPr="00C52501">
        <w:rPr>
          <w:rStyle w:val="normaltextrun"/>
          <w:rFonts w:ascii="Arial" w:eastAsia="Arial" w:hAnsi="Arial" w:cs="Arial"/>
        </w:rPr>
        <w:t xml:space="preserve">In order to maximise the </w:t>
      </w:r>
      <w:proofErr w:type="gramStart"/>
      <w:r w:rsidRPr="00C52501">
        <w:rPr>
          <w:rStyle w:val="normaltextrun"/>
          <w:rFonts w:ascii="Arial" w:eastAsia="Arial" w:hAnsi="Arial" w:cs="Arial"/>
        </w:rPr>
        <w:t>support</w:t>
      </w:r>
      <w:proofErr w:type="gramEnd"/>
      <w:r w:rsidRPr="00C52501">
        <w:rPr>
          <w:rStyle w:val="normaltextrun"/>
          <w:rFonts w:ascii="Arial" w:eastAsia="Arial" w:hAnsi="Arial" w:cs="Arial"/>
        </w:rPr>
        <w:t xml:space="preserve"> we can provide to </w:t>
      </w:r>
      <w:r w:rsidR="4C6660E2" w:rsidRPr="00C52501">
        <w:rPr>
          <w:rStyle w:val="normaltextrun"/>
          <w:rFonts w:ascii="Arial" w:eastAsia="Arial" w:hAnsi="Arial" w:cs="Arial"/>
        </w:rPr>
        <w:t xml:space="preserve">all </w:t>
      </w:r>
      <w:r w:rsidRPr="00C52501">
        <w:rPr>
          <w:rStyle w:val="normaltextrun"/>
          <w:rFonts w:ascii="Arial" w:eastAsia="Arial" w:hAnsi="Arial" w:cs="Arial"/>
        </w:rPr>
        <w:t>our residents, we</w:t>
      </w:r>
      <w:r w:rsidRPr="00C52501">
        <w:rPr>
          <w:rStyle w:val="eop"/>
          <w:rFonts w:ascii="Arial" w:eastAsia="Arial" w:hAnsi="Arial" w:cs="Arial"/>
        </w:rPr>
        <w:t xml:space="preserve"> will always redirect residents to other forms of support where </w:t>
      </w:r>
      <w:r w:rsidR="1CFE605B" w:rsidRPr="00C52501">
        <w:rPr>
          <w:rStyle w:val="eop"/>
          <w:rFonts w:ascii="Arial" w:eastAsia="Arial" w:hAnsi="Arial" w:cs="Arial"/>
        </w:rPr>
        <w:t xml:space="preserve">we feel this </w:t>
      </w:r>
      <w:r w:rsidRPr="00C52501">
        <w:rPr>
          <w:rStyle w:val="eop"/>
          <w:rFonts w:ascii="Arial" w:eastAsia="Arial" w:hAnsi="Arial" w:cs="Arial"/>
        </w:rPr>
        <w:t>is more appropriate</w:t>
      </w:r>
      <w:r w:rsidR="5CA8B025" w:rsidRPr="00C52501">
        <w:rPr>
          <w:rStyle w:val="eop"/>
          <w:rFonts w:ascii="Arial" w:eastAsia="Arial" w:hAnsi="Arial" w:cs="Arial"/>
        </w:rPr>
        <w:t xml:space="preserve"> to support their needs. </w:t>
      </w:r>
      <w:r w:rsidRPr="00C52501">
        <w:rPr>
          <w:rStyle w:val="eop"/>
          <w:rFonts w:ascii="Arial" w:eastAsia="Arial" w:hAnsi="Arial" w:cs="Arial"/>
        </w:rPr>
        <w:t xml:space="preserve"> </w:t>
      </w:r>
    </w:p>
    <w:p w14:paraId="73E089AE" w14:textId="7455DAAD" w:rsidR="22A6F454" w:rsidRPr="00C52501" w:rsidRDefault="22A6F454" w:rsidP="453275CA">
      <w:pPr>
        <w:pStyle w:val="paragraph"/>
        <w:spacing w:before="0" w:beforeAutospacing="0" w:after="0" w:afterAutospacing="0"/>
        <w:rPr>
          <w:rFonts w:ascii="Arial" w:eastAsia="Arial" w:hAnsi="Arial" w:cs="Arial"/>
        </w:rPr>
      </w:pPr>
    </w:p>
    <w:p w14:paraId="5A7CE21F" w14:textId="450A7EE8" w:rsidR="7FAF4617" w:rsidRPr="00C52501" w:rsidRDefault="7FAF4617" w:rsidP="453275CA">
      <w:pPr>
        <w:pStyle w:val="paragraph"/>
        <w:spacing w:before="0" w:beforeAutospacing="0" w:after="0" w:afterAutospacing="0"/>
        <w:rPr>
          <w:rFonts w:ascii="Arial" w:eastAsia="Arial" w:hAnsi="Arial" w:cs="Arial"/>
        </w:rPr>
      </w:pPr>
      <w:r w:rsidRPr="00C52501">
        <w:rPr>
          <w:rFonts w:ascii="Arial" w:eastAsia="Arial" w:hAnsi="Arial" w:cs="Arial"/>
        </w:rPr>
        <w:t>In line with the principles of good administration, all applications will be treated fairly and consistently under the terms we have set out here. Applications will be processed in a timely manner.</w:t>
      </w:r>
    </w:p>
    <w:p w14:paraId="17725D34" w14:textId="77777777" w:rsidR="004941AB" w:rsidRPr="00C52501" w:rsidRDefault="004941AB" w:rsidP="453275CA">
      <w:pPr>
        <w:pStyle w:val="paragraph"/>
        <w:spacing w:before="0" w:beforeAutospacing="0" w:after="0" w:afterAutospacing="0"/>
        <w:contextualSpacing/>
        <w:textAlignment w:val="baseline"/>
        <w:rPr>
          <w:rFonts w:ascii="Arial" w:eastAsia="Arial" w:hAnsi="Arial" w:cs="Arial"/>
        </w:rPr>
      </w:pPr>
      <w:r w:rsidRPr="00C52501">
        <w:rPr>
          <w:rStyle w:val="eop"/>
          <w:rFonts w:ascii="Arial" w:eastAsia="Arial" w:hAnsi="Arial" w:cs="Arial"/>
        </w:rPr>
        <w:t> </w:t>
      </w:r>
    </w:p>
    <w:p w14:paraId="05BBA5CE" w14:textId="26827201" w:rsidR="007260A2" w:rsidRPr="00C52501" w:rsidRDefault="00E77840" w:rsidP="1C053D09">
      <w:pPr>
        <w:pStyle w:val="paragraph"/>
        <w:spacing w:before="0" w:beforeAutospacing="0" w:after="0" w:afterAutospacing="0"/>
        <w:rPr>
          <w:rStyle w:val="normaltextrun"/>
          <w:rFonts w:ascii="Arial" w:eastAsia="Arial" w:hAnsi="Arial" w:cs="Arial"/>
        </w:rPr>
      </w:pPr>
      <w:r w:rsidRPr="00C52501">
        <w:rPr>
          <w:rStyle w:val="normaltextrun"/>
          <w:rFonts w:ascii="Arial" w:eastAsia="Arial" w:hAnsi="Arial" w:cs="Arial"/>
        </w:rPr>
        <w:t>We will monitor this scheme on an ongoing basis</w:t>
      </w:r>
      <w:r w:rsidR="4683FCA0" w:rsidRPr="00C52501">
        <w:rPr>
          <w:rStyle w:val="normaltextrun"/>
          <w:rFonts w:ascii="Arial" w:eastAsia="Arial" w:hAnsi="Arial" w:cs="Arial"/>
        </w:rPr>
        <w:t xml:space="preserve">. We will regularly review the scheme to ensure that we are making the best use of the money we have available. To support our monitoring and evaluation, we may get in touch with applicants after decisions on awards have been made in order to ask for feedback about the </w:t>
      </w:r>
      <w:proofErr w:type="gramStart"/>
      <w:r w:rsidR="4683FCA0" w:rsidRPr="00C52501">
        <w:rPr>
          <w:rStyle w:val="normaltextrun"/>
          <w:rFonts w:ascii="Arial" w:eastAsia="Arial" w:hAnsi="Arial" w:cs="Arial"/>
        </w:rPr>
        <w:t>scheme</w:t>
      </w:r>
      <w:r w:rsidR="0CC67395" w:rsidRPr="00C52501">
        <w:rPr>
          <w:rStyle w:val="normaltextrun"/>
          <w:rFonts w:ascii="Arial" w:eastAsia="Arial" w:hAnsi="Arial" w:cs="Arial"/>
        </w:rPr>
        <w:t>, and</w:t>
      </w:r>
      <w:proofErr w:type="gramEnd"/>
      <w:r w:rsidR="0CC67395" w:rsidRPr="00C52501">
        <w:rPr>
          <w:rStyle w:val="normaltextrun"/>
          <w:rFonts w:ascii="Arial" w:eastAsia="Arial" w:hAnsi="Arial" w:cs="Arial"/>
        </w:rPr>
        <w:t xml:space="preserve"> may also share your data with other colleagues</w:t>
      </w:r>
      <w:r w:rsidR="7E25EFA4" w:rsidRPr="00C52501">
        <w:rPr>
          <w:rStyle w:val="normaltextrun"/>
          <w:rFonts w:ascii="Arial" w:eastAsia="Arial" w:hAnsi="Arial" w:cs="Arial"/>
        </w:rPr>
        <w:t xml:space="preserve"> in the council</w:t>
      </w:r>
      <w:r w:rsidR="0CC67395" w:rsidRPr="00C52501">
        <w:rPr>
          <w:rStyle w:val="normaltextrun"/>
          <w:rFonts w:ascii="Arial" w:eastAsia="Arial" w:hAnsi="Arial" w:cs="Arial"/>
        </w:rPr>
        <w:t xml:space="preserve"> to support our monitoring and evaluation of the </w:t>
      </w:r>
      <w:r w:rsidR="535B30F9" w:rsidRPr="00C52501">
        <w:rPr>
          <w:rStyle w:val="normaltextrun"/>
          <w:rFonts w:ascii="Arial" w:eastAsia="Arial" w:hAnsi="Arial" w:cs="Arial"/>
        </w:rPr>
        <w:t>scheme.</w:t>
      </w:r>
      <w:r w:rsidR="4683FCA0" w:rsidRPr="00C52501">
        <w:rPr>
          <w:rStyle w:val="normaltextrun"/>
          <w:rFonts w:ascii="Arial" w:eastAsia="Arial" w:hAnsi="Arial" w:cs="Arial"/>
        </w:rPr>
        <w:t xml:space="preserve"> </w:t>
      </w:r>
    </w:p>
    <w:p w14:paraId="2A7DD7E5" w14:textId="77777777" w:rsidR="00234565" w:rsidRPr="00C52501" w:rsidRDefault="00234565" w:rsidP="453275CA">
      <w:pPr>
        <w:pStyle w:val="paragraph"/>
        <w:spacing w:before="0" w:beforeAutospacing="0" w:after="0" w:afterAutospacing="0"/>
        <w:rPr>
          <w:rStyle w:val="normaltextrun"/>
          <w:rFonts w:ascii="Arial" w:eastAsia="Arial" w:hAnsi="Arial" w:cs="Arial"/>
        </w:rPr>
      </w:pPr>
    </w:p>
    <w:p w14:paraId="092AA9F1" w14:textId="28AF9431" w:rsidR="5575CB2B" w:rsidRPr="00C52501" w:rsidRDefault="00234565" w:rsidP="1C053D09">
      <w:pPr>
        <w:pStyle w:val="paragraph"/>
        <w:spacing w:before="0" w:beforeAutospacing="0" w:after="0" w:afterAutospacing="0"/>
        <w:rPr>
          <w:rStyle w:val="eop"/>
          <w:rFonts w:ascii="Arial" w:eastAsia="Arial" w:hAnsi="Arial" w:cs="Arial"/>
        </w:rPr>
      </w:pPr>
      <w:r w:rsidRPr="00C52501">
        <w:rPr>
          <w:rStyle w:val="eop"/>
          <w:rFonts w:ascii="Arial" w:eastAsia="Arial" w:hAnsi="Arial" w:cs="Arial"/>
        </w:rPr>
        <w:t>We</w:t>
      </w:r>
      <w:r w:rsidR="5575CB2B" w:rsidRPr="00C52501">
        <w:rPr>
          <w:rStyle w:val="eop"/>
          <w:rFonts w:ascii="Arial" w:eastAsia="Arial" w:hAnsi="Arial" w:cs="Arial"/>
        </w:rPr>
        <w:t xml:space="preserve"> may</w:t>
      </w:r>
      <w:r w:rsidR="54EE0178" w:rsidRPr="00C52501">
        <w:rPr>
          <w:rStyle w:val="eop"/>
          <w:rFonts w:ascii="Arial" w:eastAsia="Arial" w:hAnsi="Arial" w:cs="Arial"/>
        </w:rPr>
        <w:t xml:space="preserve"> also</w:t>
      </w:r>
      <w:r w:rsidR="5575CB2B" w:rsidRPr="00C52501">
        <w:rPr>
          <w:rStyle w:val="eop"/>
          <w:rFonts w:ascii="Arial" w:eastAsia="Arial" w:hAnsi="Arial" w:cs="Arial"/>
        </w:rPr>
        <w:t xml:space="preserve"> share your data within the organisation or with other Government agencies </w:t>
      </w:r>
      <w:proofErr w:type="gramStart"/>
      <w:r w:rsidR="5575CB2B" w:rsidRPr="00C52501">
        <w:rPr>
          <w:rStyle w:val="eop"/>
          <w:rFonts w:ascii="Arial" w:eastAsia="Arial" w:hAnsi="Arial" w:cs="Arial"/>
        </w:rPr>
        <w:t>in order to</w:t>
      </w:r>
      <w:proofErr w:type="gramEnd"/>
      <w:r w:rsidR="5575CB2B" w:rsidRPr="00C52501">
        <w:rPr>
          <w:rStyle w:val="eop"/>
          <w:rFonts w:ascii="Arial" w:eastAsia="Arial" w:hAnsi="Arial" w:cs="Arial"/>
        </w:rPr>
        <w:t xml:space="preserve"> prevent and/or detect potentially fraudulent activity</w:t>
      </w:r>
      <w:r w:rsidR="68ECB788" w:rsidRPr="00C52501">
        <w:rPr>
          <w:rStyle w:val="eop"/>
          <w:rFonts w:ascii="Arial" w:eastAsia="Arial" w:hAnsi="Arial" w:cs="Arial"/>
        </w:rPr>
        <w:t xml:space="preserve">. </w:t>
      </w:r>
      <w:r w:rsidR="37013AE6" w:rsidRPr="00C52501">
        <w:rPr>
          <w:rStyle w:val="eop"/>
          <w:rFonts w:ascii="Arial" w:eastAsia="Arial" w:hAnsi="Arial" w:cs="Arial"/>
        </w:rPr>
        <w:t>In addition, w</w:t>
      </w:r>
      <w:r w:rsidR="68ECB788" w:rsidRPr="00C52501">
        <w:rPr>
          <w:rStyle w:val="eop"/>
          <w:rFonts w:ascii="Arial" w:eastAsia="Arial" w:hAnsi="Arial" w:cs="Arial"/>
        </w:rPr>
        <w:t xml:space="preserve">e may also share your data </w:t>
      </w:r>
      <w:r w:rsidR="20024954" w:rsidRPr="00C52501">
        <w:rPr>
          <w:rStyle w:val="eop"/>
          <w:rFonts w:ascii="Arial" w:eastAsia="Arial" w:hAnsi="Arial" w:cs="Arial"/>
        </w:rPr>
        <w:t xml:space="preserve">within the organisation </w:t>
      </w:r>
      <w:r w:rsidR="68ECB788" w:rsidRPr="00C52501">
        <w:rPr>
          <w:rStyle w:val="eop"/>
          <w:rFonts w:ascii="Arial" w:eastAsia="Arial" w:hAnsi="Arial" w:cs="Arial"/>
        </w:rPr>
        <w:t>to support our efforts to redirect you to other suppo</w:t>
      </w:r>
      <w:r w:rsidR="0426A958" w:rsidRPr="00C52501">
        <w:rPr>
          <w:rStyle w:val="eop"/>
          <w:rFonts w:ascii="Arial" w:eastAsia="Arial" w:hAnsi="Arial" w:cs="Arial"/>
        </w:rPr>
        <w:t>rt</w:t>
      </w:r>
      <w:r w:rsidR="66182C7A" w:rsidRPr="00C52501">
        <w:rPr>
          <w:rStyle w:val="eop"/>
          <w:rFonts w:ascii="Arial" w:eastAsia="Arial" w:hAnsi="Arial" w:cs="Arial"/>
        </w:rPr>
        <w:t xml:space="preserve"> that may be available</w:t>
      </w:r>
      <w:r w:rsidR="0426A958" w:rsidRPr="00C52501">
        <w:rPr>
          <w:rStyle w:val="eop"/>
          <w:rFonts w:ascii="Arial" w:eastAsia="Arial" w:hAnsi="Arial" w:cs="Arial"/>
        </w:rPr>
        <w:t xml:space="preserve"> (for example our Discretionary Housing Payment Scheme, Council Tax Reduction Scheme, or benefits </w:t>
      </w:r>
      <w:r w:rsidR="289223CE" w:rsidRPr="00C52501">
        <w:rPr>
          <w:rStyle w:val="eop"/>
          <w:rFonts w:ascii="Arial" w:eastAsia="Arial" w:hAnsi="Arial" w:cs="Arial"/>
        </w:rPr>
        <w:t>maximisation</w:t>
      </w:r>
      <w:r w:rsidR="0426A958" w:rsidRPr="00C52501">
        <w:rPr>
          <w:rStyle w:val="eop"/>
          <w:rFonts w:ascii="Arial" w:eastAsia="Arial" w:hAnsi="Arial" w:cs="Arial"/>
        </w:rPr>
        <w:t xml:space="preserve"> </w:t>
      </w:r>
      <w:r w:rsidR="661365D4" w:rsidRPr="00C52501">
        <w:rPr>
          <w:rStyle w:val="eop"/>
          <w:rFonts w:ascii="Arial" w:eastAsia="Arial" w:hAnsi="Arial" w:cs="Arial"/>
        </w:rPr>
        <w:t>programme</w:t>
      </w:r>
      <w:r w:rsidR="0426A958" w:rsidRPr="00C52501">
        <w:rPr>
          <w:rStyle w:val="eop"/>
          <w:rFonts w:ascii="Arial" w:eastAsia="Arial" w:hAnsi="Arial" w:cs="Arial"/>
        </w:rPr>
        <w:t>)</w:t>
      </w:r>
      <w:r w:rsidR="62CDA864" w:rsidRPr="00C52501">
        <w:rPr>
          <w:rStyle w:val="eop"/>
          <w:rFonts w:ascii="Arial" w:eastAsia="Arial" w:hAnsi="Arial" w:cs="Arial"/>
        </w:rPr>
        <w:t xml:space="preserve">. </w:t>
      </w:r>
      <w:r w:rsidR="68ECB788" w:rsidRPr="00C52501">
        <w:rPr>
          <w:rStyle w:val="eop"/>
          <w:rFonts w:ascii="Arial" w:eastAsia="Arial" w:hAnsi="Arial" w:cs="Arial"/>
        </w:rPr>
        <w:t xml:space="preserve">We </w:t>
      </w:r>
      <w:r w:rsidR="5575CB2B" w:rsidRPr="00C52501">
        <w:rPr>
          <w:rStyle w:val="eop"/>
          <w:rFonts w:ascii="Arial" w:eastAsia="Arial" w:hAnsi="Arial" w:cs="Arial"/>
        </w:rPr>
        <w:t>may also use information available on other Government platforms (</w:t>
      </w:r>
      <w:proofErr w:type="gramStart"/>
      <w:r w:rsidR="5575CB2B" w:rsidRPr="00C52501">
        <w:rPr>
          <w:rStyle w:val="eop"/>
          <w:rFonts w:ascii="Arial" w:eastAsia="Arial" w:hAnsi="Arial" w:cs="Arial"/>
        </w:rPr>
        <w:t>e.g.</w:t>
      </w:r>
      <w:proofErr w:type="gramEnd"/>
      <w:r w:rsidR="5575CB2B" w:rsidRPr="00C52501">
        <w:rPr>
          <w:rStyle w:val="eop"/>
          <w:rFonts w:ascii="Arial" w:eastAsia="Arial" w:hAnsi="Arial" w:cs="Arial"/>
        </w:rPr>
        <w:t xml:space="preserve"> the Department of Work and Pensions Searchlight or Her Majesties Revenues and Customer’s Verify Earnings and Pension systems) for the purposes of checking your eligibility for this scheme</w:t>
      </w:r>
      <w:r w:rsidR="4348904D" w:rsidRPr="00C52501">
        <w:rPr>
          <w:rStyle w:val="eop"/>
          <w:rFonts w:ascii="Arial" w:eastAsia="Arial" w:hAnsi="Arial" w:cs="Arial"/>
        </w:rPr>
        <w:t xml:space="preserve">. </w:t>
      </w:r>
    </w:p>
    <w:p w14:paraId="097742B0" w14:textId="3B8DB147" w:rsidR="3E05BE73" w:rsidRPr="00C52501" w:rsidRDefault="3E05BE73" w:rsidP="453275CA">
      <w:pPr>
        <w:pStyle w:val="paragraph"/>
        <w:spacing w:before="0" w:beforeAutospacing="0" w:after="0" w:afterAutospacing="0"/>
        <w:rPr>
          <w:rStyle w:val="eop"/>
          <w:rFonts w:ascii="Arial" w:eastAsia="Arial" w:hAnsi="Arial" w:cs="Arial"/>
        </w:rPr>
      </w:pPr>
    </w:p>
    <w:p w14:paraId="475C4E68" w14:textId="6C9A8669" w:rsidR="10B3597C" w:rsidRPr="00C52501" w:rsidRDefault="10B3597C" w:rsidP="00C52501">
      <w:pPr>
        <w:pStyle w:val="Heading3"/>
        <w:rPr>
          <w:rStyle w:val="eop"/>
          <w:rFonts w:ascii="Arial" w:eastAsia="Arial" w:hAnsi="Arial" w:cs="Arial"/>
          <w:b/>
          <w:bCs/>
          <w:color w:val="auto"/>
        </w:rPr>
      </w:pPr>
      <w:r w:rsidRPr="00C52501">
        <w:rPr>
          <w:rStyle w:val="eop"/>
          <w:rFonts w:ascii="Arial" w:eastAsia="Arial" w:hAnsi="Arial" w:cs="Arial"/>
          <w:b/>
          <w:bCs/>
          <w:color w:val="auto"/>
        </w:rPr>
        <w:t>Proactive support</w:t>
      </w:r>
    </w:p>
    <w:p w14:paraId="1615F8E3" w14:textId="2C9433AC" w:rsidR="317159EC" w:rsidRPr="00C52501" w:rsidRDefault="317159EC" w:rsidP="317159EC">
      <w:pPr>
        <w:pStyle w:val="paragraph"/>
        <w:spacing w:before="0" w:beforeAutospacing="0" w:after="0" w:afterAutospacing="0"/>
        <w:rPr>
          <w:rStyle w:val="eop"/>
          <w:rFonts w:ascii="Arial" w:hAnsi="Arial" w:cs="Arial"/>
          <w:b/>
          <w:bCs/>
        </w:rPr>
      </w:pPr>
    </w:p>
    <w:p w14:paraId="7707E1DD" w14:textId="18C062C6" w:rsidR="45825AE6" w:rsidRPr="00C52501" w:rsidRDefault="45825AE6" w:rsidP="4CF43C4D">
      <w:pPr>
        <w:pStyle w:val="paragraph"/>
        <w:spacing w:before="0" w:beforeAutospacing="0" w:after="0" w:afterAutospacing="0"/>
        <w:rPr>
          <w:rStyle w:val="eop"/>
          <w:rFonts w:ascii="Arial" w:eastAsia="Arial" w:hAnsi="Arial" w:cs="Arial"/>
        </w:rPr>
      </w:pPr>
      <w:r w:rsidRPr="00C52501">
        <w:rPr>
          <w:rStyle w:val="eop"/>
          <w:rFonts w:ascii="Arial" w:eastAsia="Arial" w:hAnsi="Arial" w:cs="Arial"/>
        </w:rPr>
        <w:t xml:space="preserve">During the temporary scheme in operation between November and March 2022, we will proactively reach out to residents we have identified as </w:t>
      </w:r>
      <w:r w:rsidR="54D9B357" w:rsidRPr="00C52501">
        <w:rPr>
          <w:rStyle w:val="eop"/>
          <w:rFonts w:ascii="Arial" w:eastAsia="Arial" w:hAnsi="Arial" w:cs="Arial"/>
        </w:rPr>
        <w:t>eligible for support</w:t>
      </w:r>
      <w:r w:rsidR="3E4B6665" w:rsidRPr="00C52501">
        <w:rPr>
          <w:rStyle w:val="eop"/>
          <w:rFonts w:ascii="Arial" w:eastAsia="Arial" w:hAnsi="Arial" w:cs="Arial"/>
        </w:rPr>
        <w:t xml:space="preserve"> to help them claim</w:t>
      </w:r>
      <w:r w:rsidRPr="00C52501">
        <w:rPr>
          <w:rStyle w:val="eop"/>
          <w:rFonts w:ascii="Arial" w:eastAsia="Arial" w:hAnsi="Arial" w:cs="Arial"/>
        </w:rPr>
        <w:t xml:space="preserve"> £150 payments to support with </w:t>
      </w:r>
      <w:r w:rsidR="086005D0" w:rsidRPr="00C52501">
        <w:rPr>
          <w:rStyle w:val="eop"/>
          <w:rFonts w:ascii="Arial" w:eastAsia="Arial" w:hAnsi="Arial" w:cs="Arial"/>
        </w:rPr>
        <w:t xml:space="preserve">basic living needs </w:t>
      </w:r>
      <w:r w:rsidRPr="00C52501">
        <w:rPr>
          <w:rStyle w:val="eop"/>
          <w:rFonts w:ascii="Arial" w:eastAsia="Arial" w:hAnsi="Arial" w:cs="Arial"/>
        </w:rPr>
        <w:t xml:space="preserve">over the winter. This will help to maximise uptake of </w:t>
      </w:r>
      <w:r w:rsidR="43A0E9AF" w:rsidRPr="00C52501">
        <w:rPr>
          <w:rStyle w:val="eop"/>
          <w:rFonts w:ascii="Arial" w:eastAsia="Arial" w:hAnsi="Arial" w:cs="Arial"/>
        </w:rPr>
        <w:t xml:space="preserve">support </w:t>
      </w:r>
      <w:r w:rsidR="2312B453" w:rsidRPr="00C52501">
        <w:rPr>
          <w:rStyle w:val="eop"/>
          <w:rFonts w:ascii="Arial" w:eastAsia="Arial" w:hAnsi="Arial" w:cs="Arial"/>
        </w:rPr>
        <w:t>whilst additional funding is available</w:t>
      </w:r>
      <w:r w:rsidR="613650E3" w:rsidRPr="00C52501">
        <w:rPr>
          <w:rStyle w:val="eop"/>
          <w:rFonts w:ascii="Arial" w:eastAsia="Arial" w:hAnsi="Arial" w:cs="Arial"/>
        </w:rPr>
        <w:t xml:space="preserve"> from the Department for Work and Pension’s Household Support Fund. </w:t>
      </w:r>
    </w:p>
    <w:p w14:paraId="044E44BB" w14:textId="76F65AF8" w:rsidR="4CF43C4D" w:rsidRPr="00C52501" w:rsidRDefault="4CF43C4D" w:rsidP="4CF43C4D">
      <w:pPr>
        <w:pStyle w:val="paragraph"/>
        <w:spacing w:before="0" w:beforeAutospacing="0" w:after="0" w:afterAutospacing="0"/>
        <w:rPr>
          <w:rStyle w:val="eop"/>
          <w:rFonts w:ascii="Arial" w:eastAsia="Arial" w:hAnsi="Arial" w:cs="Arial"/>
        </w:rPr>
      </w:pPr>
    </w:p>
    <w:p w14:paraId="67D97790" w14:textId="77777777" w:rsidR="004412CB" w:rsidRPr="00C52501" w:rsidRDefault="04101382" w:rsidP="453275CA">
      <w:pPr>
        <w:pStyle w:val="paragraph"/>
        <w:spacing w:before="0" w:beforeAutospacing="0" w:after="0" w:afterAutospacing="0"/>
        <w:rPr>
          <w:rStyle w:val="eop"/>
          <w:rFonts w:ascii="Arial" w:eastAsia="Arial" w:hAnsi="Arial" w:cs="Arial"/>
        </w:rPr>
      </w:pPr>
      <w:r w:rsidRPr="00C52501">
        <w:rPr>
          <w:rStyle w:val="eop"/>
          <w:rFonts w:ascii="Arial" w:eastAsia="Arial" w:hAnsi="Arial" w:cs="Arial"/>
        </w:rPr>
        <w:lastRenderedPageBreak/>
        <w:t xml:space="preserve">Residents who </w:t>
      </w:r>
      <w:r w:rsidR="36AE8AAB" w:rsidRPr="00C52501">
        <w:rPr>
          <w:rStyle w:val="eop"/>
          <w:rFonts w:ascii="Arial" w:eastAsia="Arial" w:hAnsi="Arial" w:cs="Arial"/>
        </w:rPr>
        <w:t xml:space="preserve">receive this support </w:t>
      </w:r>
      <w:r w:rsidR="52E1EAE2" w:rsidRPr="00C52501">
        <w:rPr>
          <w:rStyle w:val="eop"/>
          <w:rFonts w:ascii="Arial" w:eastAsia="Arial" w:hAnsi="Arial" w:cs="Arial"/>
        </w:rPr>
        <w:t xml:space="preserve">for basic living needs </w:t>
      </w:r>
      <w:r w:rsidR="36AE8AAB" w:rsidRPr="00C52501">
        <w:rPr>
          <w:rStyle w:val="eop"/>
          <w:rFonts w:ascii="Arial" w:eastAsia="Arial" w:hAnsi="Arial" w:cs="Arial"/>
        </w:rPr>
        <w:t xml:space="preserve">will still be eligible to apply for additional </w:t>
      </w:r>
      <w:r w:rsidR="259525AA" w:rsidRPr="00C52501">
        <w:rPr>
          <w:rStyle w:val="eop"/>
          <w:rFonts w:ascii="Arial" w:eastAsia="Arial" w:hAnsi="Arial" w:cs="Arial"/>
        </w:rPr>
        <w:t xml:space="preserve">support with </w:t>
      </w:r>
      <w:r w:rsidR="36AE8AAB" w:rsidRPr="00C52501">
        <w:rPr>
          <w:rStyle w:val="eop"/>
          <w:rFonts w:ascii="Arial" w:eastAsia="Arial" w:hAnsi="Arial" w:cs="Arial"/>
        </w:rPr>
        <w:t xml:space="preserve">white goods or furniture </w:t>
      </w:r>
      <w:r w:rsidR="3857C1E9" w:rsidRPr="00C52501">
        <w:rPr>
          <w:rStyle w:val="eop"/>
          <w:rFonts w:ascii="Arial" w:eastAsia="Arial" w:hAnsi="Arial" w:cs="Arial"/>
        </w:rPr>
        <w:t xml:space="preserve">through the Haringey Support Fund </w:t>
      </w:r>
      <w:r w:rsidR="36AE8AAB" w:rsidRPr="00C52501">
        <w:rPr>
          <w:rStyle w:val="eop"/>
          <w:rFonts w:ascii="Arial" w:eastAsia="Arial" w:hAnsi="Arial" w:cs="Arial"/>
        </w:rPr>
        <w:t xml:space="preserve">but will not be eligible for </w:t>
      </w:r>
      <w:r w:rsidR="63576076" w:rsidRPr="00C52501">
        <w:rPr>
          <w:rStyle w:val="eop"/>
          <w:rFonts w:ascii="Arial" w:eastAsia="Arial" w:hAnsi="Arial" w:cs="Arial"/>
        </w:rPr>
        <w:t xml:space="preserve">a further </w:t>
      </w:r>
      <w:r w:rsidR="36AE8AAB" w:rsidRPr="00C52501">
        <w:rPr>
          <w:rStyle w:val="eop"/>
          <w:rFonts w:ascii="Arial" w:eastAsia="Arial" w:hAnsi="Arial" w:cs="Arial"/>
        </w:rPr>
        <w:t>emergency cost of living payments for a 6</w:t>
      </w:r>
      <w:r w:rsidR="313763E2" w:rsidRPr="00C52501">
        <w:rPr>
          <w:rStyle w:val="eop"/>
          <w:rFonts w:ascii="Arial" w:eastAsia="Arial" w:hAnsi="Arial" w:cs="Arial"/>
        </w:rPr>
        <w:t>-</w:t>
      </w:r>
      <w:r w:rsidR="36AE8AAB" w:rsidRPr="00C52501">
        <w:rPr>
          <w:rStyle w:val="eop"/>
          <w:rFonts w:ascii="Arial" w:eastAsia="Arial" w:hAnsi="Arial" w:cs="Arial"/>
        </w:rPr>
        <w:t>month period – except in exceptional circumstances.</w:t>
      </w:r>
      <w:r w:rsidR="56FB114D" w:rsidRPr="00C52501">
        <w:rPr>
          <w:rStyle w:val="eop"/>
          <w:rFonts w:ascii="Arial" w:eastAsia="Arial" w:hAnsi="Arial" w:cs="Arial"/>
        </w:rPr>
        <w:t xml:space="preserve"> </w:t>
      </w:r>
      <w:r w:rsidR="205C0B7B" w:rsidRPr="00C52501">
        <w:rPr>
          <w:rStyle w:val="eop"/>
          <w:rFonts w:ascii="Arial" w:eastAsia="Arial" w:hAnsi="Arial" w:cs="Arial"/>
        </w:rPr>
        <w:t>R</w:t>
      </w:r>
      <w:r w:rsidR="58B74738" w:rsidRPr="00C52501">
        <w:rPr>
          <w:rStyle w:val="eop"/>
          <w:rFonts w:ascii="Arial" w:eastAsia="Arial" w:hAnsi="Arial" w:cs="Arial"/>
        </w:rPr>
        <w:t>esidents who are not directly contacted by us but who fulfil the criteria set out in this document will be encouraged to apply t</w:t>
      </w:r>
      <w:r w:rsidR="32EC649B" w:rsidRPr="00C52501">
        <w:rPr>
          <w:rStyle w:val="eop"/>
          <w:rFonts w:ascii="Arial" w:eastAsia="Arial" w:hAnsi="Arial" w:cs="Arial"/>
        </w:rPr>
        <w:t>o the Haringey Support Fund t</w:t>
      </w:r>
      <w:r w:rsidR="58B74738" w:rsidRPr="00C52501">
        <w:rPr>
          <w:rStyle w:val="eop"/>
          <w:rFonts w:ascii="Arial" w:eastAsia="Arial" w:hAnsi="Arial" w:cs="Arial"/>
        </w:rPr>
        <w:t xml:space="preserve">hrough our </w:t>
      </w:r>
      <w:r w:rsidR="69267035" w:rsidRPr="00C52501">
        <w:rPr>
          <w:rStyle w:val="eop"/>
          <w:rFonts w:ascii="Arial" w:eastAsia="Arial" w:hAnsi="Arial" w:cs="Arial"/>
        </w:rPr>
        <w:t xml:space="preserve">normal </w:t>
      </w:r>
      <w:r w:rsidR="58B74738" w:rsidRPr="00C52501">
        <w:rPr>
          <w:rStyle w:val="eop"/>
          <w:rFonts w:ascii="Arial" w:eastAsia="Arial" w:hAnsi="Arial" w:cs="Arial"/>
        </w:rPr>
        <w:t>application process</w:t>
      </w:r>
      <w:r w:rsidR="1EAC1E22" w:rsidRPr="00C52501">
        <w:rPr>
          <w:rStyle w:val="eop"/>
          <w:rFonts w:ascii="Arial" w:eastAsia="Arial" w:hAnsi="Arial" w:cs="Arial"/>
        </w:rPr>
        <w:t>.</w:t>
      </w:r>
    </w:p>
    <w:p w14:paraId="43152893" w14:textId="77777777" w:rsidR="00C52501" w:rsidRPr="00C52501" w:rsidRDefault="00C52501" w:rsidP="453275CA">
      <w:pPr>
        <w:pStyle w:val="paragraph"/>
        <w:spacing w:before="0" w:beforeAutospacing="0" w:after="0" w:afterAutospacing="0"/>
        <w:rPr>
          <w:rStyle w:val="eop"/>
          <w:rFonts w:ascii="Arial" w:eastAsia="Arial" w:hAnsi="Arial" w:cs="Arial"/>
          <w:b/>
          <w:bCs/>
        </w:rPr>
      </w:pPr>
    </w:p>
    <w:p w14:paraId="53FABD4F" w14:textId="0B61D42B" w:rsidR="0459CC97" w:rsidRPr="00C52501" w:rsidRDefault="0459CC97" w:rsidP="00C52501">
      <w:pPr>
        <w:pStyle w:val="Heading3"/>
        <w:rPr>
          <w:rStyle w:val="eop"/>
          <w:rFonts w:ascii="Arial" w:eastAsia="Arial" w:hAnsi="Arial" w:cs="Arial"/>
          <w:color w:val="auto"/>
        </w:rPr>
      </w:pPr>
      <w:r w:rsidRPr="00C52501">
        <w:rPr>
          <w:rStyle w:val="eop"/>
          <w:rFonts w:ascii="Arial" w:eastAsia="Arial" w:hAnsi="Arial" w:cs="Arial"/>
          <w:b/>
          <w:bCs/>
          <w:color w:val="auto"/>
        </w:rPr>
        <w:t>Fraud</w:t>
      </w:r>
    </w:p>
    <w:p w14:paraId="7987ECFC" w14:textId="62AD8F82" w:rsidR="3E05BE73" w:rsidRPr="00C52501" w:rsidRDefault="3E05BE73" w:rsidP="453275CA">
      <w:pPr>
        <w:pStyle w:val="paragraph"/>
        <w:spacing w:before="0" w:beforeAutospacing="0" w:after="0" w:afterAutospacing="0"/>
        <w:rPr>
          <w:rFonts w:ascii="Arial" w:eastAsia="Arial" w:hAnsi="Arial" w:cs="Arial"/>
        </w:rPr>
      </w:pPr>
    </w:p>
    <w:p w14:paraId="750300D0" w14:textId="14C57771" w:rsidR="305D59D8" w:rsidRPr="00C52501" w:rsidRDefault="305D59D8" w:rsidP="453275CA">
      <w:pPr>
        <w:pStyle w:val="paragraph"/>
        <w:spacing w:before="0" w:beforeAutospacing="0" w:after="0" w:afterAutospacing="0"/>
        <w:rPr>
          <w:rFonts w:ascii="Arial" w:eastAsia="Arial" w:hAnsi="Arial" w:cs="Arial"/>
        </w:rPr>
      </w:pPr>
      <w:r w:rsidRPr="00C52501">
        <w:rPr>
          <w:rFonts w:ascii="Arial" w:eastAsia="Arial" w:hAnsi="Arial" w:cs="Arial"/>
        </w:rPr>
        <w:t xml:space="preserve">The Council is committed to tackling and preventing fraud in all its forms. If a claimant attempts to claim an award from the Haringey Support Fund by making a false declaration or providing false evidence or statements, they may have committed an offence under the Theft Act 1968. Where the Council suspects that fraud may have occurred, it will investigate the matter as </w:t>
      </w:r>
      <w:proofErr w:type="gramStart"/>
      <w:r w:rsidRPr="00C52501">
        <w:rPr>
          <w:rFonts w:ascii="Arial" w:eastAsia="Arial" w:hAnsi="Arial" w:cs="Arial"/>
        </w:rPr>
        <w:t>appropriate</w:t>
      </w:r>
      <w:proofErr w:type="gramEnd"/>
      <w:r w:rsidRPr="00C52501">
        <w:rPr>
          <w:rFonts w:ascii="Arial" w:eastAsia="Arial" w:hAnsi="Arial" w:cs="Arial"/>
        </w:rPr>
        <w:t xml:space="preserve"> and this may lead to criminal proceedings. </w:t>
      </w:r>
    </w:p>
    <w:p w14:paraId="168FAF36" w14:textId="3067FC8A" w:rsidR="3E05BE73" w:rsidRPr="00C52501" w:rsidRDefault="3E05BE73" w:rsidP="453275CA">
      <w:pPr>
        <w:pStyle w:val="paragraph"/>
        <w:spacing w:before="0" w:beforeAutospacing="0" w:after="0" w:afterAutospacing="0"/>
        <w:rPr>
          <w:rFonts w:ascii="Arial" w:eastAsia="Arial" w:hAnsi="Arial" w:cs="Arial"/>
        </w:rPr>
      </w:pPr>
    </w:p>
    <w:p w14:paraId="48E5ABDD" w14:textId="70935C11" w:rsidR="305D59D8" w:rsidRPr="00C52501" w:rsidRDefault="305D59D8" w:rsidP="00C52501">
      <w:pPr>
        <w:pStyle w:val="Heading3"/>
        <w:rPr>
          <w:rFonts w:ascii="Arial" w:hAnsi="Arial" w:cs="Arial"/>
          <w:b/>
          <w:bCs/>
          <w:color w:val="auto"/>
        </w:rPr>
      </w:pPr>
      <w:r w:rsidRPr="00C52501">
        <w:rPr>
          <w:rFonts w:ascii="Arial" w:hAnsi="Arial" w:cs="Arial"/>
          <w:b/>
          <w:bCs/>
          <w:color w:val="auto"/>
        </w:rPr>
        <w:t>Debt advice</w:t>
      </w:r>
    </w:p>
    <w:p w14:paraId="1257A3BC" w14:textId="10E2212C" w:rsidR="3E05BE73" w:rsidRPr="00C52501" w:rsidRDefault="3E05BE73" w:rsidP="453275CA">
      <w:pPr>
        <w:pStyle w:val="paragraph"/>
        <w:spacing w:before="0" w:beforeAutospacing="0" w:after="0" w:afterAutospacing="0"/>
        <w:rPr>
          <w:rFonts w:ascii="Arial" w:eastAsia="Arial" w:hAnsi="Arial" w:cs="Arial"/>
        </w:rPr>
      </w:pPr>
    </w:p>
    <w:p w14:paraId="1B7616A1" w14:textId="0072CE93" w:rsidR="305D59D8" w:rsidRPr="00C52501" w:rsidRDefault="305D59D8" w:rsidP="4D74888E">
      <w:pPr>
        <w:pStyle w:val="paragraph"/>
        <w:spacing w:before="0" w:beforeAutospacing="0" w:after="0" w:afterAutospacing="0"/>
        <w:rPr>
          <w:rFonts w:ascii="Arial" w:eastAsia="Arial" w:hAnsi="Arial" w:cs="Arial"/>
        </w:rPr>
      </w:pPr>
      <w:r w:rsidRPr="00C52501">
        <w:rPr>
          <w:rFonts w:ascii="Arial" w:eastAsia="Arial" w:hAnsi="Arial" w:cs="Arial"/>
        </w:rPr>
        <w:t xml:space="preserve">Anyone experiencing debt problems will be signposted to local debt advice agencies (including the Citizens Advice Bureau) for free, confidential, impartial advice. As per our debt strategy we are ensuring we provide information to residents in debt about where they can seek advice and support. We will provide information about organisations who can give advice including Citizens Advice, Step Change and Money Advice. Where appropriate we will inform residents of the local credit union. </w:t>
      </w:r>
      <w:r w:rsidR="00DF7278" w:rsidRPr="00C52501">
        <w:rPr>
          <w:rFonts w:ascii="Arial" w:eastAsia="Arial" w:hAnsi="Arial" w:cs="Arial"/>
        </w:rPr>
        <w:t>Our Financial Support Team may also be able to help you.</w:t>
      </w:r>
    </w:p>
    <w:p w14:paraId="5605F4B3" w14:textId="77777777" w:rsidR="00DD66F7" w:rsidRPr="00C52501" w:rsidRDefault="00DD66F7" w:rsidP="453275CA">
      <w:pPr>
        <w:pStyle w:val="paragraph"/>
        <w:spacing w:before="0" w:beforeAutospacing="0" w:after="0" w:afterAutospacing="0"/>
        <w:rPr>
          <w:rFonts w:ascii="Arial" w:eastAsia="Arial" w:hAnsi="Arial" w:cs="Arial"/>
        </w:rPr>
      </w:pPr>
    </w:p>
    <w:p w14:paraId="4C2AC976" w14:textId="77777777" w:rsidR="0089133B" w:rsidRPr="00C52501" w:rsidRDefault="0089133B" w:rsidP="00C52501">
      <w:pPr>
        <w:pStyle w:val="Heading3"/>
        <w:rPr>
          <w:rStyle w:val="eop"/>
          <w:rFonts w:ascii="Arial" w:eastAsia="Arial" w:hAnsi="Arial" w:cs="Arial"/>
          <w:b/>
          <w:bCs/>
          <w:color w:val="auto"/>
        </w:rPr>
      </w:pPr>
      <w:r w:rsidRPr="00C52501">
        <w:rPr>
          <w:rStyle w:val="eop"/>
          <w:rFonts w:ascii="Arial" w:eastAsia="Arial" w:hAnsi="Arial" w:cs="Arial"/>
          <w:b/>
          <w:bCs/>
          <w:color w:val="auto"/>
        </w:rPr>
        <w:t>The Youth Fund</w:t>
      </w:r>
    </w:p>
    <w:p w14:paraId="207F9BA5" w14:textId="77777777" w:rsidR="0089133B" w:rsidRPr="00C52501" w:rsidRDefault="0089133B" w:rsidP="453275CA">
      <w:pPr>
        <w:pStyle w:val="paragraph"/>
        <w:spacing w:before="0" w:beforeAutospacing="0" w:after="0" w:afterAutospacing="0"/>
        <w:rPr>
          <w:rStyle w:val="eop"/>
          <w:rFonts w:ascii="Arial" w:eastAsia="Arial" w:hAnsi="Arial" w:cs="Arial"/>
          <w:b/>
          <w:bCs/>
        </w:rPr>
      </w:pPr>
    </w:p>
    <w:p w14:paraId="5A82D25F" w14:textId="4BF7F06E" w:rsidR="0089133B" w:rsidRPr="00C52501" w:rsidRDefault="28ED1E03" w:rsidP="6775AE24">
      <w:pPr>
        <w:pStyle w:val="paragraph"/>
        <w:spacing w:before="0" w:beforeAutospacing="0" w:after="0" w:afterAutospacing="0"/>
        <w:rPr>
          <w:rStyle w:val="eop"/>
          <w:rFonts w:ascii="Arial" w:eastAsia="Arial" w:hAnsi="Arial" w:cs="Arial"/>
        </w:rPr>
      </w:pPr>
      <w:r w:rsidRPr="00C52501">
        <w:rPr>
          <w:rStyle w:val="eop"/>
          <w:rFonts w:ascii="Arial" w:eastAsia="Arial" w:hAnsi="Arial" w:cs="Arial"/>
        </w:rPr>
        <w:t xml:space="preserve">We know that young people face </w:t>
      </w:r>
      <w:proofErr w:type="gramStart"/>
      <w:r w:rsidRPr="00C52501">
        <w:rPr>
          <w:rStyle w:val="eop"/>
          <w:rFonts w:ascii="Arial" w:eastAsia="Arial" w:hAnsi="Arial" w:cs="Arial"/>
        </w:rPr>
        <w:t xml:space="preserve">particular </w:t>
      </w:r>
      <w:r w:rsidR="4EE61E0B" w:rsidRPr="00C52501">
        <w:rPr>
          <w:rStyle w:val="eop"/>
          <w:rFonts w:ascii="Arial" w:eastAsia="Arial" w:hAnsi="Arial" w:cs="Arial"/>
        </w:rPr>
        <w:t>structural</w:t>
      </w:r>
      <w:proofErr w:type="gramEnd"/>
      <w:r w:rsidR="4EE61E0B" w:rsidRPr="00C52501">
        <w:rPr>
          <w:rStyle w:val="eop"/>
          <w:rFonts w:ascii="Arial" w:eastAsia="Arial" w:hAnsi="Arial" w:cs="Arial"/>
        </w:rPr>
        <w:t xml:space="preserve"> </w:t>
      </w:r>
      <w:r w:rsidRPr="00C52501">
        <w:rPr>
          <w:rStyle w:val="eop"/>
          <w:rFonts w:ascii="Arial" w:eastAsia="Arial" w:hAnsi="Arial" w:cs="Arial"/>
        </w:rPr>
        <w:t>challenges which have been intensified due to the economic impact of Covid-19. As part of our wider council commitment to support young people, there will be a small amount of money set aside within the Haringey Support Fund to support young people.</w:t>
      </w:r>
      <w:r w:rsidR="2127826B" w:rsidRPr="00C52501">
        <w:rPr>
          <w:rStyle w:val="eop"/>
          <w:rFonts w:ascii="Arial" w:eastAsia="Arial" w:hAnsi="Arial" w:cs="Arial"/>
        </w:rPr>
        <w:t xml:space="preserve"> </w:t>
      </w:r>
      <w:r w:rsidR="2E8CDD96" w:rsidRPr="00C52501">
        <w:rPr>
          <w:rStyle w:val="eop"/>
          <w:rFonts w:ascii="Arial" w:eastAsia="Arial" w:hAnsi="Arial" w:cs="Arial"/>
        </w:rPr>
        <w:t xml:space="preserve">The Fund has the intention to support young disadvantaged and disengaged individuals with their health, </w:t>
      </w:r>
      <w:proofErr w:type="gramStart"/>
      <w:r w:rsidR="2E8CDD96" w:rsidRPr="00C52501">
        <w:rPr>
          <w:rStyle w:val="eop"/>
          <w:rFonts w:ascii="Arial" w:eastAsia="Arial" w:hAnsi="Arial" w:cs="Arial"/>
        </w:rPr>
        <w:t>wellbeing</w:t>
      </w:r>
      <w:proofErr w:type="gramEnd"/>
      <w:r w:rsidR="2E8CDD96" w:rsidRPr="00C52501">
        <w:rPr>
          <w:rStyle w:val="eop"/>
          <w:rFonts w:ascii="Arial" w:eastAsia="Arial" w:hAnsi="Arial" w:cs="Arial"/>
        </w:rPr>
        <w:t xml:space="preserve"> and future ou</w:t>
      </w:r>
      <w:r w:rsidR="0DDF502F" w:rsidRPr="00C52501">
        <w:rPr>
          <w:rStyle w:val="eop"/>
          <w:rFonts w:ascii="Arial" w:eastAsia="Arial" w:hAnsi="Arial" w:cs="Arial"/>
        </w:rPr>
        <w:t>tcomes.</w:t>
      </w:r>
      <w:r w:rsidR="01E7D82F" w:rsidRPr="00C52501">
        <w:rPr>
          <w:rStyle w:val="eop"/>
          <w:rFonts w:ascii="Arial" w:eastAsia="Arial" w:hAnsi="Arial" w:cs="Arial"/>
        </w:rPr>
        <w:t xml:space="preserve"> </w:t>
      </w:r>
    </w:p>
    <w:p w14:paraId="67CD60A6" w14:textId="77777777" w:rsidR="0089133B" w:rsidRPr="00C52501" w:rsidRDefault="0089133B" w:rsidP="453275CA">
      <w:pPr>
        <w:pStyle w:val="paragraph"/>
        <w:spacing w:before="0" w:beforeAutospacing="0" w:after="0" w:afterAutospacing="0"/>
        <w:rPr>
          <w:rStyle w:val="eop"/>
          <w:rFonts w:ascii="Arial" w:eastAsia="Arial" w:hAnsi="Arial" w:cs="Arial"/>
        </w:rPr>
      </w:pPr>
    </w:p>
    <w:p w14:paraId="4D01ADD9" w14:textId="44BE3660" w:rsidR="0089133B" w:rsidRPr="00C52501" w:rsidRDefault="28ED1E03" w:rsidP="1C053D09">
      <w:pPr>
        <w:pStyle w:val="paragraph"/>
        <w:numPr>
          <w:ilvl w:val="0"/>
          <w:numId w:val="10"/>
        </w:numPr>
        <w:spacing w:before="0" w:beforeAutospacing="0" w:after="0" w:afterAutospacing="0"/>
        <w:rPr>
          <w:rStyle w:val="eop"/>
          <w:rFonts w:ascii="Arial" w:eastAsia="Arial" w:hAnsi="Arial" w:cs="Arial"/>
        </w:rPr>
      </w:pPr>
      <w:r w:rsidRPr="00C52501">
        <w:rPr>
          <w:rStyle w:val="eop"/>
          <w:rFonts w:ascii="Arial" w:eastAsia="Arial" w:hAnsi="Arial" w:cs="Arial"/>
        </w:rPr>
        <w:t xml:space="preserve">The objectives of this money will be to support </w:t>
      </w:r>
      <w:r w:rsidR="280E9E7E" w:rsidRPr="00C52501">
        <w:rPr>
          <w:rStyle w:val="eop"/>
          <w:rFonts w:ascii="Arial" w:eastAsia="Arial" w:hAnsi="Arial" w:cs="Arial"/>
        </w:rPr>
        <w:t xml:space="preserve">disadvantaged </w:t>
      </w:r>
      <w:r w:rsidRPr="00C52501">
        <w:rPr>
          <w:rStyle w:val="eop"/>
          <w:rFonts w:ascii="Arial" w:eastAsia="Arial" w:hAnsi="Arial" w:cs="Arial"/>
        </w:rPr>
        <w:t xml:space="preserve">young people to fulfil their potential by supporting them </w:t>
      </w:r>
      <w:r w:rsidR="2127826B" w:rsidRPr="00C52501">
        <w:rPr>
          <w:rStyle w:val="eop"/>
          <w:rFonts w:ascii="Arial" w:eastAsia="Arial" w:hAnsi="Arial" w:cs="Arial"/>
        </w:rPr>
        <w:t>to</w:t>
      </w:r>
      <w:r w:rsidR="4EE61E0B" w:rsidRPr="00C52501">
        <w:rPr>
          <w:rStyle w:val="eop"/>
          <w:rFonts w:ascii="Arial" w:eastAsia="Arial" w:hAnsi="Arial" w:cs="Arial"/>
        </w:rPr>
        <w:t xml:space="preserve"> </w:t>
      </w:r>
      <w:r w:rsidR="2127826B" w:rsidRPr="00C52501">
        <w:rPr>
          <w:rStyle w:val="eop"/>
          <w:rFonts w:ascii="Arial" w:eastAsia="Arial" w:hAnsi="Arial" w:cs="Arial"/>
        </w:rPr>
        <w:t>achieve their goals</w:t>
      </w:r>
      <w:r w:rsidR="422E008D" w:rsidRPr="00C52501">
        <w:rPr>
          <w:rStyle w:val="eop"/>
          <w:rFonts w:ascii="Arial" w:eastAsia="Arial" w:hAnsi="Arial" w:cs="Arial"/>
        </w:rPr>
        <w:t xml:space="preserve"> </w:t>
      </w:r>
      <w:r w:rsidR="17708422" w:rsidRPr="00C52501">
        <w:rPr>
          <w:rStyle w:val="eop"/>
          <w:rFonts w:ascii="Arial" w:eastAsia="Arial" w:hAnsi="Arial" w:cs="Arial"/>
        </w:rPr>
        <w:t>a</w:t>
      </w:r>
      <w:r w:rsidR="63EA7827" w:rsidRPr="00C52501">
        <w:rPr>
          <w:rStyle w:val="eop"/>
          <w:rFonts w:ascii="Arial" w:eastAsia="Arial" w:hAnsi="Arial" w:cs="Arial"/>
        </w:rPr>
        <w:t xml:space="preserve">nd live their </w:t>
      </w:r>
      <w:r w:rsidR="3BEB897D" w:rsidRPr="00C52501">
        <w:rPr>
          <w:rStyle w:val="eop"/>
          <w:rFonts w:ascii="Arial" w:eastAsia="Arial" w:hAnsi="Arial" w:cs="Arial"/>
        </w:rPr>
        <w:t>version of a good life.</w:t>
      </w:r>
      <w:r w:rsidRPr="00C52501">
        <w:rPr>
          <w:rStyle w:val="eop"/>
          <w:rFonts w:ascii="Arial" w:eastAsia="Arial" w:hAnsi="Arial" w:cs="Arial"/>
        </w:rPr>
        <w:t xml:space="preserve"> </w:t>
      </w:r>
      <w:r w:rsidR="0C507A8D" w:rsidRPr="00C52501">
        <w:rPr>
          <w:rStyle w:val="eop"/>
          <w:rFonts w:ascii="Arial" w:eastAsia="Arial" w:hAnsi="Arial" w:cs="Arial"/>
        </w:rPr>
        <w:t>Awards will be made where other support is not available, and applications will be prioritised where the award is likely to deliver a long</w:t>
      </w:r>
      <w:r w:rsidR="737788E1" w:rsidRPr="00C52501">
        <w:rPr>
          <w:rStyle w:val="eop"/>
          <w:rFonts w:ascii="Arial" w:eastAsia="Arial" w:hAnsi="Arial" w:cs="Arial"/>
        </w:rPr>
        <w:t>er</w:t>
      </w:r>
      <w:r w:rsidR="0C507A8D" w:rsidRPr="00C52501">
        <w:rPr>
          <w:rStyle w:val="eop"/>
          <w:rFonts w:ascii="Arial" w:eastAsia="Arial" w:hAnsi="Arial" w:cs="Arial"/>
        </w:rPr>
        <w:t xml:space="preserve">-term benefit to the </w:t>
      </w:r>
      <w:r w:rsidR="4EEC56DB" w:rsidRPr="00C52501">
        <w:rPr>
          <w:rStyle w:val="eop"/>
          <w:rFonts w:ascii="Arial" w:eastAsia="Arial" w:hAnsi="Arial" w:cs="Arial"/>
        </w:rPr>
        <w:t>young person</w:t>
      </w:r>
      <w:r w:rsidR="0C507A8D" w:rsidRPr="00C52501">
        <w:rPr>
          <w:rStyle w:val="eop"/>
          <w:rFonts w:ascii="Arial" w:eastAsia="Arial" w:hAnsi="Arial" w:cs="Arial"/>
        </w:rPr>
        <w:t xml:space="preserve">. </w:t>
      </w:r>
    </w:p>
    <w:p w14:paraId="54774D1A" w14:textId="77777777" w:rsidR="0089133B" w:rsidRPr="00C52501" w:rsidRDefault="0089133B" w:rsidP="453275CA">
      <w:pPr>
        <w:pStyle w:val="paragraph"/>
        <w:spacing w:before="0" w:beforeAutospacing="0" w:after="0" w:afterAutospacing="0"/>
        <w:rPr>
          <w:rStyle w:val="eop"/>
          <w:rFonts w:ascii="Arial" w:eastAsia="Arial" w:hAnsi="Arial" w:cs="Arial"/>
        </w:rPr>
      </w:pPr>
    </w:p>
    <w:p w14:paraId="7FD5AE2A" w14:textId="51BA7A30" w:rsidR="0089133B" w:rsidRPr="00C52501" w:rsidRDefault="28ED1E03" w:rsidP="1C053D09">
      <w:pPr>
        <w:pStyle w:val="paragraph"/>
        <w:numPr>
          <w:ilvl w:val="0"/>
          <w:numId w:val="10"/>
        </w:numPr>
        <w:spacing w:before="0" w:beforeAutospacing="0" w:after="0" w:afterAutospacing="0"/>
        <w:rPr>
          <w:rStyle w:val="eop"/>
          <w:rFonts w:ascii="Arial" w:eastAsia="Arial" w:hAnsi="Arial" w:cs="Arial"/>
        </w:rPr>
      </w:pPr>
      <w:r w:rsidRPr="00C52501">
        <w:rPr>
          <w:rStyle w:val="eop"/>
          <w:rFonts w:ascii="Arial" w:eastAsia="Arial" w:hAnsi="Arial" w:cs="Arial"/>
        </w:rPr>
        <w:t xml:space="preserve">This support will be open to young people </w:t>
      </w:r>
      <w:r w:rsidR="0324CF2C" w:rsidRPr="00C52501">
        <w:rPr>
          <w:rStyle w:val="eop"/>
          <w:rFonts w:ascii="Arial" w:eastAsia="Arial" w:hAnsi="Arial" w:cs="Arial"/>
        </w:rPr>
        <w:t>under 18</w:t>
      </w:r>
      <w:r w:rsidRPr="00C52501">
        <w:rPr>
          <w:rStyle w:val="eop"/>
          <w:rFonts w:ascii="Arial" w:eastAsia="Arial" w:hAnsi="Arial" w:cs="Arial"/>
        </w:rPr>
        <w:t>.</w:t>
      </w:r>
      <w:r w:rsidR="4EE61E0B" w:rsidRPr="00C52501">
        <w:rPr>
          <w:rStyle w:val="eop"/>
          <w:rFonts w:ascii="Arial" w:eastAsia="Arial" w:hAnsi="Arial" w:cs="Arial"/>
        </w:rPr>
        <w:t xml:space="preserve"> </w:t>
      </w:r>
      <w:r w:rsidRPr="00C52501">
        <w:rPr>
          <w:rStyle w:val="eop"/>
          <w:rFonts w:ascii="Arial" w:eastAsia="Arial" w:hAnsi="Arial" w:cs="Arial"/>
        </w:rPr>
        <w:t xml:space="preserve"> </w:t>
      </w:r>
    </w:p>
    <w:p w14:paraId="1A53FD5D" w14:textId="376B6164" w:rsidR="1C053D09" w:rsidRPr="00C52501" w:rsidRDefault="1C053D09" w:rsidP="00CD14B4">
      <w:pPr>
        <w:pStyle w:val="paragraph"/>
        <w:spacing w:before="0" w:beforeAutospacing="0" w:after="0" w:afterAutospacing="0"/>
        <w:rPr>
          <w:rStyle w:val="eop"/>
          <w:rFonts w:ascii="Arial" w:hAnsi="Arial" w:cs="Arial"/>
        </w:rPr>
      </w:pPr>
    </w:p>
    <w:p w14:paraId="619D08E7" w14:textId="02C36897" w:rsidR="1D88DEA9" w:rsidRPr="00C52501" w:rsidRDefault="1D88DEA9" w:rsidP="1C053D09">
      <w:pPr>
        <w:pStyle w:val="paragraph"/>
        <w:numPr>
          <w:ilvl w:val="0"/>
          <w:numId w:val="10"/>
        </w:numPr>
        <w:spacing w:before="0" w:beforeAutospacing="0" w:after="0" w:afterAutospacing="0"/>
        <w:rPr>
          <w:rStyle w:val="eop"/>
          <w:rFonts w:ascii="Arial" w:eastAsia="Arial" w:hAnsi="Arial" w:cs="Arial"/>
        </w:rPr>
      </w:pPr>
      <w:r w:rsidRPr="00C52501">
        <w:rPr>
          <w:rStyle w:val="eop"/>
          <w:rFonts w:ascii="Arial" w:eastAsia="Arial" w:hAnsi="Arial" w:cs="Arial"/>
        </w:rPr>
        <w:t>To make the best use of the funds that we have available, our support will be prioritised for</w:t>
      </w:r>
      <w:r w:rsidR="6969B94C" w:rsidRPr="00C52501">
        <w:rPr>
          <w:rStyle w:val="eop"/>
          <w:rFonts w:ascii="Arial" w:eastAsia="Arial" w:hAnsi="Arial" w:cs="Arial"/>
        </w:rPr>
        <w:t xml:space="preserve"> -</w:t>
      </w:r>
      <w:r w:rsidRPr="00C52501">
        <w:rPr>
          <w:rStyle w:val="eop"/>
          <w:rFonts w:ascii="Arial" w:eastAsia="Arial" w:hAnsi="Arial" w:cs="Arial"/>
        </w:rPr>
        <w:t xml:space="preserve"> but not limited to</w:t>
      </w:r>
      <w:r w:rsidR="5DB9F2DA" w:rsidRPr="00C52501">
        <w:rPr>
          <w:rStyle w:val="eop"/>
          <w:rFonts w:ascii="Arial" w:eastAsia="Arial" w:hAnsi="Arial" w:cs="Arial"/>
        </w:rPr>
        <w:t xml:space="preserve"> – </w:t>
      </w:r>
      <w:r w:rsidRPr="00C52501">
        <w:rPr>
          <w:rStyle w:val="eop"/>
          <w:rFonts w:ascii="Arial" w:eastAsia="Arial" w:hAnsi="Arial" w:cs="Arial"/>
        </w:rPr>
        <w:t xml:space="preserve">the following (in no </w:t>
      </w:r>
      <w:proofErr w:type="gramStart"/>
      <w:r w:rsidRPr="00C52501">
        <w:rPr>
          <w:rStyle w:val="eop"/>
          <w:rFonts w:ascii="Arial" w:eastAsia="Arial" w:hAnsi="Arial" w:cs="Arial"/>
        </w:rPr>
        <w:t>particular order</w:t>
      </w:r>
      <w:proofErr w:type="gramEnd"/>
      <w:r w:rsidRPr="00C52501">
        <w:rPr>
          <w:rStyle w:val="eop"/>
          <w:rFonts w:ascii="Arial" w:eastAsia="Arial" w:hAnsi="Arial" w:cs="Arial"/>
        </w:rPr>
        <w:t>):</w:t>
      </w:r>
    </w:p>
    <w:p w14:paraId="2EA9C061" w14:textId="3308136F" w:rsidR="1D88DEA9" w:rsidRPr="00C52501" w:rsidRDefault="1D88DEA9" w:rsidP="00CD14B4">
      <w:pPr>
        <w:pStyle w:val="paragraph"/>
        <w:numPr>
          <w:ilvl w:val="1"/>
          <w:numId w:val="10"/>
        </w:numPr>
        <w:spacing w:before="0" w:beforeAutospacing="0" w:after="0" w:afterAutospacing="0"/>
        <w:rPr>
          <w:rFonts w:ascii="Arial" w:eastAsia="Arial" w:hAnsi="Arial" w:cs="Arial"/>
        </w:rPr>
      </w:pPr>
      <w:r w:rsidRPr="00C52501">
        <w:rPr>
          <w:rFonts w:ascii="Arial" w:eastAsia="Arial" w:hAnsi="Arial" w:cs="Arial"/>
        </w:rPr>
        <w:t xml:space="preserve">Young carers </w:t>
      </w:r>
    </w:p>
    <w:p w14:paraId="2CCD895A" w14:textId="51708AF2" w:rsidR="1D88DEA9" w:rsidRPr="00C52501" w:rsidRDefault="1D88DEA9" w:rsidP="00CD14B4">
      <w:pPr>
        <w:pStyle w:val="ListParagraph"/>
        <w:numPr>
          <w:ilvl w:val="1"/>
          <w:numId w:val="10"/>
        </w:numPr>
        <w:rPr>
          <w:rFonts w:ascii="Arial" w:eastAsia="Arial" w:hAnsi="Arial" w:cs="Arial"/>
          <w:sz w:val="24"/>
          <w:szCs w:val="24"/>
        </w:rPr>
      </w:pPr>
      <w:r w:rsidRPr="00C52501">
        <w:rPr>
          <w:rFonts w:ascii="Arial" w:eastAsia="Arial" w:hAnsi="Arial" w:cs="Arial"/>
          <w:sz w:val="24"/>
          <w:szCs w:val="24"/>
        </w:rPr>
        <w:t>Child</w:t>
      </w:r>
      <w:r w:rsidR="6F8899FB" w:rsidRPr="00C52501">
        <w:rPr>
          <w:rFonts w:ascii="Arial" w:eastAsia="Arial" w:hAnsi="Arial" w:cs="Arial"/>
          <w:sz w:val="24"/>
          <w:szCs w:val="24"/>
        </w:rPr>
        <w:t>ren</w:t>
      </w:r>
      <w:r w:rsidRPr="00C52501">
        <w:rPr>
          <w:rFonts w:ascii="Arial" w:eastAsia="Arial" w:hAnsi="Arial" w:cs="Arial"/>
          <w:sz w:val="24"/>
          <w:szCs w:val="24"/>
        </w:rPr>
        <w:t xml:space="preserve"> in care  </w:t>
      </w:r>
    </w:p>
    <w:p w14:paraId="6947D9DA" w14:textId="33CC74CD" w:rsidR="1D88DEA9" w:rsidRPr="00C52501" w:rsidRDefault="1D88DEA9" w:rsidP="00CD14B4">
      <w:pPr>
        <w:pStyle w:val="ListParagraph"/>
        <w:numPr>
          <w:ilvl w:val="1"/>
          <w:numId w:val="10"/>
        </w:numPr>
        <w:rPr>
          <w:rFonts w:ascii="Arial" w:eastAsia="Arial" w:hAnsi="Arial" w:cs="Arial"/>
          <w:sz w:val="24"/>
          <w:szCs w:val="24"/>
        </w:rPr>
      </w:pPr>
      <w:r w:rsidRPr="00C52501">
        <w:rPr>
          <w:rFonts w:ascii="Arial" w:eastAsia="Arial" w:hAnsi="Arial" w:cs="Arial"/>
          <w:sz w:val="24"/>
          <w:szCs w:val="24"/>
        </w:rPr>
        <w:t>Children from low</w:t>
      </w:r>
      <w:r w:rsidR="28DDBCEC" w:rsidRPr="00C52501">
        <w:rPr>
          <w:rFonts w:ascii="Arial" w:eastAsia="Arial" w:hAnsi="Arial" w:cs="Arial"/>
          <w:sz w:val="24"/>
          <w:szCs w:val="24"/>
        </w:rPr>
        <w:t>-</w:t>
      </w:r>
      <w:r w:rsidRPr="00C52501">
        <w:rPr>
          <w:rFonts w:ascii="Arial" w:eastAsia="Arial" w:hAnsi="Arial" w:cs="Arial"/>
          <w:sz w:val="24"/>
          <w:szCs w:val="24"/>
        </w:rPr>
        <w:t>income backgrounds</w:t>
      </w:r>
    </w:p>
    <w:p w14:paraId="22BE6FFC" w14:textId="079FD359" w:rsidR="1D88DEA9" w:rsidRPr="00C52501" w:rsidRDefault="1D88DEA9" w:rsidP="00CD14B4">
      <w:pPr>
        <w:pStyle w:val="ListParagraph"/>
        <w:numPr>
          <w:ilvl w:val="1"/>
          <w:numId w:val="10"/>
        </w:numPr>
        <w:rPr>
          <w:rFonts w:ascii="Arial" w:eastAsia="Arial" w:hAnsi="Arial" w:cs="Arial"/>
          <w:sz w:val="24"/>
          <w:szCs w:val="24"/>
        </w:rPr>
      </w:pPr>
      <w:r w:rsidRPr="00C52501">
        <w:rPr>
          <w:rFonts w:ascii="Arial" w:eastAsia="Arial" w:hAnsi="Arial" w:cs="Arial"/>
          <w:sz w:val="24"/>
          <w:szCs w:val="24"/>
        </w:rPr>
        <w:t>Children on a child protection plan</w:t>
      </w:r>
    </w:p>
    <w:p w14:paraId="65EABDAA" w14:textId="1E240F38" w:rsidR="1D88DEA9" w:rsidRPr="00C52501" w:rsidRDefault="1D88DEA9" w:rsidP="00CD14B4">
      <w:pPr>
        <w:pStyle w:val="ListParagraph"/>
        <w:numPr>
          <w:ilvl w:val="1"/>
          <w:numId w:val="10"/>
        </w:numPr>
        <w:rPr>
          <w:rFonts w:ascii="Arial" w:hAnsi="Arial" w:cs="Arial"/>
          <w:sz w:val="24"/>
          <w:szCs w:val="24"/>
        </w:rPr>
      </w:pPr>
      <w:r w:rsidRPr="00C52501">
        <w:rPr>
          <w:rFonts w:ascii="Arial" w:eastAsia="Arial" w:hAnsi="Arial" w:cs="Arial"/>
          <w:sz w:val="24"/>
          <w:szCs w:val="24"/>
        </w:rPr>
        <w:lastRenderedPageBreak/>
        <w:t xml:space="preserve">Other children who may be disadvantaged </w:t>
      </w:r>
    </w:p>
    <w:p w14:paraId="43878BA7" w14:textId="77777777" w:rsidR="0089133B" w:rsidRPr="00C52501" w:rsidRDefault="0089133B" w:rsidP="453275CA">
      <w:pPr>
        <w:pStyle w:val="paragraph"/>
        <w:spacing w:before="0" w:beforeAutospacing="0" w:after="0" w:afterAutospacing="0"/>
        <w:rPr>
          <w:rStyle w:val="eop"/>
          <w:rFonts w:ascii="Arial" w:eastAsia="Arial" w:hAnsi="Arial" w:cs="Arial"/>
        </w:rPr>
      </w:pPr>
    </w:p>
    <w:p w14:paraId="431B256D" w14:textId="29260D9A" w:rsidR="0089133B" w:rsidRPr="00C52501" w:rsidRDefault="144EFA2E" w:rsidP="1C053D09">
      <w:pPr>
        <w:pStyle w:val="paragraph"/>
        <w:numPr>
          <w:ilvl w:val="0"/>
          <w:numId w:val="10"/>
        </w:numPr>
        <w:spacing w:before="0" w:beforeAutospacing="0" w:after="0" w:afterAutospacing="0"/>
        <w:rPr>
          <w:rFonts w:ascii="Arial" w:eastAsia="Arial" w:hAnsi="Arial" w:cs="Arial"/>
        </w:rPr>
      </w:pPr>
      <w:r w:rsidRPr="00C52501">
        <w:rPr>
          <w:rFonts w:ascii="Arial" w:eastAsia="Arial" w:hAnsi="Arial" w:cs="Arial"/>
        </w:rPr>
        <w:t xml:space="preserve">Applications can be made via </w:t>
      </w:r>
      <w:r w:rsidRPr="00C52501">
        <w:rPr>
          <w:rFonts w:ascii="Arial" w:eastAsia="Arial" w:hAnsi="Arial" w:cs="Arial"/>
          <w:b/>
          <w:bCs/>
        </w:rPr>
        <w:t>direct referral from council employees</w:t>
      </w:r>
      <w:r w:rsidRPr="00C52501">
        <w:rPr>
          <w:rFonts w:ascii="Arial" w:eastAsia="Arial" w:hAnsi="Arial" w:cs="Arial"/>
        </w:rPr>
        <w:t xml:space="preserve"> </w:t>
      </w:r>
      <w:r w:rsidR="07625F52" w:rsidRPr="00C52501">
        <w:rPr>
          <w:rFonts w:ascii="Arial" w:eastAsia="Arial" w:hAnsi="Arial" w:cs="Arial"/>
        </w:rPr>
        <w:t xml:space="preserve">and services </w:t>
      </w:r>
      <w:r w:rsidRPr="00C52501">
        <w:rPr>
          <w:rFonts w:ascii="Arial" w:eastAsia="Arial" w:hAnsi="Arial" w:cs="Arial"/>
        </w:rPr>
        <w:t>who are working directly with young people (including our social workers</w:t>
      </w:r>
      <w:r w:rsidR="0324CF2C" w:rsidRPr="00C52501">
        <w:rPr>
          <w:rFonts w:ascii="Arial" w:eastAsia="Arial" w:hAnsi="Arial" w:cs="Arial"/>
        </w:rPr>
        <w:t>, Youth Service,</w:t>
      </w:r>
      <w:r w:rsidR="6CC7EE4D" w:rsidRPr="00C52501">
        <w:rPr>
          <w:rFonts w:ascii="Arial" w:eastAsia="Arial" w:hAnsi="Arial" w:cs="Arial"/>
        </w:rPr>
        <w:t xml:space="preserve"> </w:t>
      </w:r>
      <w:r w:rsidRPr="00C52501">
        <w:rPr>
          <w:rFonts w:ascii="Arial" w:eastAsia="Arial" w:hAnsi="Arial" w:cs="Arial"/>
        </w:rPr>
        <w:t>staff in Haringey Works</w:t>
      </w:r>
      <w:r w:rsidR="0324CF2C" w:rsidRPr="00C52501">
        <w:rPr>
          <w:rFonts w:ascii="Arial" w:eastAsia="Arial" w:hAnsi="Arial" w:cs="Arial"/>
        </w:rPr>
        <w:t xml:space="preserve"> etc.</w:t>
      </w:r>
      <w:r w:rsidR="07625F52" w:rsidRPr="00C52501">
        <w:rPr>
          <w:rFonts w:ascii="Arial" w:eastAsia="Arial" w:hAnsi="Arial" w:cs="Arial"/>
        </w:rPr>
        <w:t>)</w:t>
      </w:r>
      <w:r w:rsidRPr="00C52501">
        <w:rPr>
          <w:rFonts w:ascii="Arial" w:eastAsia="Arial" w:hAnsi="Arial" w:cs="Arial"/>
        </w:rPr>
        <w:t xml:space="preserve">. </w:t>
      </w:r>
      <w:r w:rsidR="0324CF2C" w:rsidRPr="00C52501">
        <w:rPr>
          <w:rFonts w:ascii="Arial" w:eastAsia="Arial" w:hAnsi="Arial" w:cs="Arial"/>
        </w:rPr>
        <w:t xml:space="preserve">The Youth Fund is there to provide </w:t>
      </w:r>
      <w:r w:rsidR="659EC8CA" w:rsidRPr="00C52501">
        <w:rPr>
          <w:rFonts w:ascii="Arial" w:eastAsia="Arial" w:hAnsi="Arial" w:cs="Arial"/>
        </w:rPr>
        <w:t xml:space="preserve">an </w:t>
      </w:r>
      <w:r w:rsidR="0324CF2C" w:rsidRPr="00C52501">
        <w:rPr>
          <w:rFonts w:ascii="Arial" w:eastAsia="Arial" w:hAnsi="Arial" w:cs="Arial"/>
        </w:rPr>
        <w:t xml:space="preserve">extra layer of support to young people when all other </w:t>
      </w:r>
      <w:r w:rsidR="1CF95441" w:rsidRPr="00C52501">
        <w:rPr>
          <w:rFonts w:ascii="Arial" w:eastAsia="Arial" w:hAnsi="Arial" w:cs="Arial"/>
        </w:rPr>
        <w:t xml:space="preserve">provisions </w:t>
      </w:r>
      <w:r w:rsidR="0324CF2C" w:rsidRPr="00C52501">
        <w:rPr>
          <w:rFonts w:ascii="Arial" w:eastAsia="Arial" w:hAnsi="Arial" w:cs="Arial"/>
        </w:rPr>
        <w:t>have been exhausted by our Council services.</w:t>
      </w:r>
      <w:r w:rsidR="1F910C54" w:rsidRPr="00C52501">
        <w:rPr>
          <w:rFonts w:ascii="Arial" w:eastAsia="Arial" w:hAnsi="Arial" w:cs="Arial"/>
        </w:rPr>
        <w:t xml:space="preserve"> The number of awards </w:t>
      </w:r>
      <w:proofErr w:type="gramStart"/>
      <w:r w:rsidR="1F910C54" w:rsidRPr="00C52501">
        <w:rPr>
          <w:rFonts w:ascii="Arial" w:eastAsia="Arial" w:hAnsi="Arial" w:cs="Arial"/>
        </w:rPr>
        <w:t>are</w:t>
      </w:r>
      <w:proofErr w:type="gramEnd"/>
      <w:r w:rsidR="1F910C54" w:rsidRPr="00C52501">
        <w:rPr>
          <w:rFonts w:ascii="Arial" w:eastAsia="Arial" w:hAnsi="Arial" w:cs="Arial"/>
        </w:rPr>
        <w:t xml:space="preserve"> limited and colleagues will be updated regularly with details about the amount of money available throughout the financial year.</w:t>
      </w:r>
    </w:p>
    <w:p w14:paraId="498A346B" w14:textId="77777777" w:rsidR="0089133B" w:rsidRPr="00C52501" w:rsidRDefault="0089133B" w:rsidP="453275CA">
      <w:pPr>
        <w:pStyle w:val="paragraph"/>
        <w:spacing w:before="0" w:beforeAutospacing="0" w:after="0" w:afterAutospacing="0"/>
        <w:rPr>
          <w:rStyle w:val="eop"/>
          <w:rFonts w:ascii="Arial" w:eastAsia="Arial" w:hAnsi="Arial" w:cs="Arial"/>
        </w:rPr>
      </w:pPr>
    </w:p>
    <w:p w14:paraId="5609D9E4" w14:textId="6B380096" w:rsidR="0089133B" w:rsidRPr="00C52501" w:rsidRDefault="28ED1E03" w:rsidP="1C053D09">
      <w:pPr>
        <w:pStyle w:val="paragraph"/>
        <w:numPr>
          <w:ilvl w:val="0"/>
          <w:numId w:val="10"/>
        </w:numPr>
        <w:spacing w:before="0" w:beforeAutospacing="0" w:after="0" w:afterAutospacing="0"/>
        <w:rPr>
          <w:rStyle w:val="eop"/>
          <w:rFonts w:ascii="Arial" w:eastAsiaTheme="minorEastAsia" w:hAnsi="Arial" w:cs="Arial"/>
        </w:rPr>
      </w:pPr>
      <w:r w:rsidRPr="00C52501">
        <w:rPr>
          <w:rStyle w:val="eop"/>
          <w:rFonts w:ascii="Arial" w:eastAsia="Arial" w:hAnsi="Arial" w:cs="Arial"/>
        </w:rPr>
        <w:t>Examples of types of support that will be considered include</w:t>
      </w:r>
      <w:r w:rsidR="3FF0E19F" w:rsidRPr="00C52501">
        <w:rPr>
          <w:rStyle w:val="eop"/>
          <w:rFonts w:ascii="Arial" w:eastAsia="Arial" w:hAnsi="Arial" w:cs="Arial"/>
        </w:rPr>
        <w:t xml:space="preserve"> support to maximise talent in education, arts and sports and</w:t>
      </w:r>
      <w:r w:rsidRPr="00C52501">
        <w:rPr>
          <w:rStyle w:val="eop"/>
          <w:rFonts w:ascii="Arial" w:eastAsia="Arial" w:hAnsi="Arial" w:cs="Arial"/>
        </w:rPr>
        <w:t xml:space="preserve"> clothes for interviews</w:t>
      </w:r>
      <w:r w:rsidR="573E5A64" w:rsidRPr="00C52501">
        <w:rPr>
          <w:rStyle w:val="eop"/>
          <w:rFonts w:ascii="Arial" w:eastAsia="Arial" w:hAnsi="Arial" w:cs="Arial"/>
        </w:rPr>
        <w:t xml:space="preserve"> to support employment opportunitie</w:t>
      </w:r>
      <w:r w:rsidR="5D8AA069" w:rsidRPr="00C52501">
        <w:rPr>
          <w:rStyle w:val="eop"/>
          <w:rFonts w:ascii="Arial" w:eastAsia="Arial" w:hAnsi="Arial" w:cs="Arial"/>
        </w:rPr>
        <w:t>s.</w:t>
      </w:r>
      <w:r w:rsidR="31A8132B" w:rsidRPr="00C52501">
        <w:rPr>
          <w:rStyle w:val="eop"/>
          <w:rFonts w:ascii="Arial" w:eastAsia="Arial" w:hAnsi="Arial" w:cs="Arial"/>
        </w:rPr>
        <w:t xml:space="preserve"> Other requests will be considered where the referrer makes</w:t>
      </w:r>
      <w:r w:rsidR="62BFB4C9" w:rsidRPr="00C52501">
        <w:rPr>
          <w:rStyle w:val="eop"/>
          <w:rFonts w:ascii="Arial" w:eastAsia="Arial" w:hAnsi="Arial" w:cs="Arial"/>
        </w:rPr>
        <w:t xml:space="preserve"> a compelling case linked to, for example, maximising employment or education opportunities or reducing disadvantage</w:t>
      </w:r>
      <w:r w:rsidR="258DB4F0" w:rsidRPr="00C52501">
        <w:rPr>
          <w:rStyle w:val="eop"/>
          <w:rFonts w:ascii="Arial" w:eastAsia="Arial" w:hAnsi="Arial" w:cs="Arial"/>
        </w:rPr>
        <w:t>.</w:t>
      </w:r>
      <w:r w:rsidR="31A8132B" w:rsidRPr="00C52501">
        <w:rPr>
          <w:rStyle w:val="eop"/>
          <w:rFonts w:ascii="Arial" w:eastAsia="Arial" w:hAnsi="Arial" w:cs="Arial"/>
        </w:rPr>
        <w:t xml:space="preserve"> </w:t>
      </w:r>
      <w:r w:rsidRPr="00C52501">
        <w:rPr>
          <w:rStyle w:val="eop"/>
          <w:rFonts w:ascii="Arial" w:eastAsia="Arial" w:hAnsi="Arial" w:cs="Arial"/>
        </w:rPr>
        <w:t xml:space="preserve">  </w:t>
      </w:r>
    </w:p>
    <w:p w14:paraId="2635573B" w14:textId="7CCC9111" w:rsidR="1C053D09" w:rsidRPr="00C52501" w:rsidRDefault="1C053D09" w:rsidP="00CD14B4">
      <w:pPr>
        <w:pStyle w:val="paragraph"/>
        <w:spacing w:before="0" w:beforeAutospacing="0" w:after="0" w:afterAutospacing="0"/>
        <w:ind w:left="720"/>
        <w:rPr>
          <w:rFonts w:ascii="Arial" w:hAnsi="Arial" w:cs="Arial"/>
        </w:rPr>
      </w:pPr>
    </w:p>
    <w:p w14:paraId="2B465410" w14:textId="435A1934" w:rsidR="5F23BBDB" w:rsidRPr="00C52501" w:rsidRDefault="5F23BBDB" w:rsidP="1C053D09">
      <w:pPr>
        <w:pStyle w:val="paragraph"/>
        <w:numPr>
          <w:ilvl w:val="0"/>
          <w:numId w:val="10"/>
        </w:numPr>
        <w:spacing w:before="0" w:beforeAutospacing="0" w:after="0" w:afterAutospacing="0"/>
        <w:rPr>
          <w:rStyle w:val="eop"/>
          <w:rFonts w:ascii="Arial" w:eastAsiaTheme="minorEastAsia" w:hAnsi="Arial" w:cs="Arial"/>
        </w:rPr>
      </w:pPr>
      <w:r w:rsidRPr="00C52501">
        <w:rPr>
          <w:rFonts w:ascii="Arial" w:eastAsia="Arial" w:hAnsi="Arial" w:cs="Arial"/>
        </w:rPr>
        <w:t>Keeping young people out of the criminal justice system with diversionary support</w:t>
      </w:r>
    </w:p>
    <w:p w14:paraId="02164700" w14:textId="38CD4B2F" w:rsidR="1C053D09" w:rsidRPr="00C52501" w:rsidRDefault="1C053D09" w:rsidP="00CD14B4">
      <w:pPr>
        <w:pStyle w:val="paragraph"/>
        <w:spacing w:before="0" w:beforeAutospacing="0" w:after="0" w:afterAutospacing="0"/>
        <w:ind w:left="720"/>
        <w:rPr>
          <w:rFonts w:ascii="Arial" w:hAnsi="Arial" w:cs="Arial"/>
        </w:rPr>
      </w:pPr>
    </w:p>
    <w:p w14:paraId="5E1942E0" w14:textId="3F6C75D0" w:rsidR="1C053D09" w:rsidRPr="00C52501" w:rsidRDefault="5F23BBDB" w:rsidP="00CD14B4">
      <w:pPr>
        <w:pStyle w:val="paragraph"/>
        <w:numPr>
          <w:ilvl w:val="0"/>
          <w:numId w:val="10"/>
        </w:numPr>
        <w:spacing w:before="0" w:beforeAutospacing="0" w:after="0" w:afterAutospacing="0"/>
        <w:rPr>
          <w:rStyle w:val="eop"/>
          <w:rFonts w:ascii="Arial" w:eastAsiaTheme="minorEastAsia" w:hAnsi="Arial" w:cs="Arial"/>
        </w:rPr>
      </w:pPr>
      <w:r w:rsidRPr="00C52501">
        <w:rPr>
          <w:rFonts w:ascii="Arial" w:eastAsia="Arial" w:hAnsi="Arial" w:cs="Arial"/>
        </w:rPr>
        <w:t xml:space="preserve">Youth empowerment through education – recognising </w:t>
      </w:r>
      <w:r w:rsidR="7AD29B5F" w:rsidRPr="00C52501">
        <w:rPr>
          <w:rFonts w:ascii="Arial" w:eastAsia="Arial" w:hAnsi="Arial" w:cs="Arial"/>
        </w:rPr>
        <w:t xml:space="preserve">that </w:t>
      </w:r>
      <w:r w:rsidRPr="00C52501">
        <w:rPr>
          <w:rFonts w:ascii="Arial" w:eastAsia="Arial" w:hAnsi="Arial" w:cs="Arial"/>
        </w:rPr>
        <w:t>the impact on children’s education due to COVID 19 has further contributed to learning poverty and a digital divide for young people from disadvantaged backgrounds.</w:t>
      </w:r>
    </w:p>
    <w:p w14:paraId="52F8E4AE" w14:textId="77777777" w:rsidR="0089133B" w:rsidRPr="00C52501" w:rsidRDefault="0089133B" w:rsidP="453275CA">
      <w:pPr>
        <w:pStyle w:val="paragraph"/>
        <w:spacing w:before="0" w:beforeAutospacing="0" w:after="0" w:afterAutospacing="0"/>
        <w:rPr>
          <w:rStyle w:val="eop"/>
          <w:rFonts w:ascii="Arial" w:eastAsia="Arial" w:hAnsi="Arial" w:cs="Arial"/>
        </w:rPr>
      </w:pPr>
    </w:p>
    <w:p w14:paraId="3169D3C9" w14:textId="0083549E" w:rsidR="0089133B" w:rsidRPr="00C52501" w:rsidRDefault="28ED1E03" w:rsidP="6775AE24">
      <w:pPr>
        <w:pStyle w:val="paragraph"/>
        <w:numPr>
          <w:ilvl w:val="0"/>
          <w:numId w:val="10"/>
        </w:numPr>
        <w:spacing w:before="0" w:beforeAutospacing="0" w:after="0" w:afterAutospacing="0"/>
        <w:rPr>
          <w:rStyle w:val="eop"/>
          <w:rFonts w:ascii="Arial" w:eastAsia="Arial" w:hAnsi="Arial" w:cs="Arial"/>
        </w:rPr>
      </w:pPr>
      <w:r w:rsidRPr="00C52501">
        <w:rPr>
          <w:rStyle w:val="eop"/>
          <w:rFonts w:ascii="Arial" w:eastAsia="Arial" w:hAnsi="Arial" w:cs="Arial"/>
        </w:rPr>
        <w:t>Awards will be the minimum needed to meet the support required and will not exceed £</w:t>
      </w:r>
      <w:r w:rsidR="0324CF2C" w:rsidRPr="00C52501">
        <w:rPr>
          <w:rStyle w:val="eop"/>
          <w:rFonts w:ascii="Arial" w:eastAsia="Arial" w:hAnsi="Arial" w:cs="Arial"/>
        </w:rPr>
        <w:t>100</w:t>
      </w:r>
      <w:r w:rsidRPr="00C52501">
        <w:rPr>
          <w:rStyle w:val="eop"/>
          <w:rFonts w:ascii="Arial" w:eastAsia="Arial" w:hAnsi="Arial" w:cs="Arial"/>
        </w:rPr>
        <w:t xml:space="preserve"> per person. </w:t>
      </w:r>
    </w:p>
    <w:p w14:paraId="43EE8110" w14:textId="77777777" w:rsidR="0089133B" w:rsidRPr="00C52501" w:rsidRDefault="0089133B" w:rsidP="453275CA">
      <w:pPr>
        <w:pStyle w:val="paragraph"/>
        <w:spacing w:before="0" w:beforeAutospacing="0" w:after="0" w:afterAutospacing="0"/>
        <w:ind w:left="720"/>
        <w:rPr>
          <w:rStyle w:val="eop"/>
          <w:rFonts w:ascii="Arial" w:eastAsia="Arial" w:hAnsi="Arial" w:cs="Arial"/>
        </w:rPr>
      </w:pPr>
    </w:p>
    <w:p w14:paraId="2FDA21BF" w14:textId="77777777" w:rsidR="0089133B" w:rsidRPr="00C52501" w:rsidRDefault="0089133B" w:rsidP="453275CA">
      <w:pPr>
        <w:pStyle w:val="paragraph"/>
        <w:numPr>
          <w:ilvl w:val="0"/>
          <w:numId w:val="10"/>
        </w:numPr>
        <w:spacing w:before="0" w:beforeAutospacing="0" w:after="0" w:afterAutospacing="0"/>
        <w:rPr>
          <w:rStyle w:val="eop"/>
          <w:rFonts w:ascii="Arial" w:eastAsia="Arial" w:hAnsi="Arial" w:cs="Arial"/>
        </w:rPr>
      </w:pPr>
      <w:r w:rsidRPr="00C52501">
        <w:rPr>
          <w:rStyle w:val="eop"/>
          <w:rFonts w:ascii="Arial" w:eastAsia="Arial" w:hAnsi="Arial" w:cs="Arial"/>
        </w:rPr>
        <w:t xml:space="preserve">Funds are limited and once they have run </w:t>
      </w:r>
      <w:proofErr w:type="gramStart"/>
      <w:r w:rsidRPr="00C52501">
        <w:rPr>
          <w:rStyle w:val="eop"/>
          <w:rFonts w:ascii="Arial" w:eastAsia="Arial" w:hAnsi="Arial" w:cs="Arial"/>
        </w:rPr>
        <w:t>out</w:t>
      </w:r>
      <w:proofErr w:type="gramEnd"/>
      <w:r w:rsidRPr="00C52501">
        <w:rPr>
          <w:rStyle w:val="eop"/>
          <w:rFonts w:ascii="Arial" w:eastAsia="Arial" w:hAnsi="Arial" w:cs="Arial"/>
        </w:rPr>
        <w:t xml:space="preserve"> we will not be able to make any more awards. </w:t>
      </w:r>
    </w:p>
    <w:p w14:paraId="5E4D7B8B" w14:textId="77777777" w:rsidR="0089133B" w:rsidRPr="00C52501" w:rsidRDefault="0089133B" w:rsidP="453275CA">
      <w:pPr>
        <w:pStyle w:val="paragraph"/>
        <w:spacing w:before="0" w:beforeAutospacing="0" w:after="0" w:afterAutospacing="0"/>
        <w:rPr>
          <w:rStyle w:val="eop"/>
          <w:rFonts w:ascii="Arial" w:eastAsia="Arial" w:hAnsi="Arial" w:cs="Arial"/>
        </w:rPr>
      </w:pPr>
    </w:p>
    <w:p w14:paraId="5D89778F" w14:textId="7F9349B8" w:rsidR="0089133B" w:rsidRPr="00C52501" w:rsidRDefault="0089133B" w:rsidP="453275CA">
      <w:pPr>
        <w:pStyle w:val="paragraph"/>
        <w:spacing w:before="0" w:beforeAutospacing="0" w:after="0" w:afterAutospacing="0"/>
        <w:rPr>
          <w:rFonts w:ascii="Arial" w:eastAsia="Arial" w:hAnsi="Arial" w:cs="Arial"/>
        </w:rPr>
      </w:pPr>
      <w:r w:rsidRPr="00C52501">
        <w:rPr>
          <w:rStyle w:val="eop"/>
          <w:rFonts w:ascii="Arial" w:eastAsia="Arial" w:hAnsi="Arial" w:cs="Arial"/>
        </w:rPr>
        <w:t xml:space="preserve">This fund will complement (but not replace) the existing statutory support we provide, and other discretionary support we have available for young people. This includes support through the </w:t>
      </w:r>
      <w:hyperlink r:id="rId15">
        <w:r w:rsidRPr="00C52501">
          <w:rPr>
            <w:rStyle w:val="Hyperlink"/>
            <w:rFonts w:ascii="Arial" w:eastAsia="Arial" w:hAnsi="Arial" w:cs="Arial"/>
            <w:color w:val="auto"/>
          </w:rPr>
          <w:t>Haringey Fairer Education Fund</w:t>
        </w:r>
      </w:hyperlink>
      <w:r w:rsidRPr="00C52501">
        <w:rPr>
          <w:rFonts w:ascii="Arial" w:eastAsia="Arial" w:hAnsi="Arial" w:cs="Arial"/>
        </w:rPr>
        <w:t xml:space="preserve"> and our </w:t>
      </w:r>
      <w:hyperlink r:id="rId16">
        <w:r w:rsidRPr="00C52501">
          <w:rPr>
            <w:rStyle w:val="Hyperlink"/>
            <w:rFonts w:ascii="Arial" w:eastAsia="Arial" w:hAnsi="Arial" w:cs="Arial"/>
            <w:color w:val="auto"/>
          </w:rPr>
          <w:t>school uniform clothing grant</w:t>
        </w:r>
      </w:hyperlink>
      <w:r w:rsidRPr="00C52501">
        <w:rPr>
          <w:rFonts w:ascii="Arial" w:eastAsia="Arial" w:hAnsi="Arial" w:cs="Arial"/>
        </w:rPr>
        <w:t xml:space="preserve"> for children on free school meals. </w:t>
      </w:r>
    </w:p>
    <w:p w14:paraId="7DBC90A6" w14:textId="77777777" w:rsidR="0089133B" w:rsidRPr="00C52501" w:rsidRDefault="0089133B" w:rsidP="453275CA">
      <w:pPr>
        <w:pStyle w:val="paragraph"/>
        <w:spacing w:before="0" w:beforeAutospacing="0" w:after="0" w:afterAutospacing="0"/>
        <w:rPr>
          <w:rStyle w:val="eop"/>
          <w:rFonts w:ascii="Arial" w:eastAsia="Arial" w:hAnsi="Arial" w:cs="Arial"/>
        </w:rPr>
      </w:pPr>
    </w:p>
    <w:p w14:paraId="7B329266" w14:textId="1CCCB13F" w:rsidR="453275CA" w:rsidRPr="00C52501" w:rsidRDefault="5876C45E" w:rsidP="00C52501">
      <w:pPr>
        <w:pStyle w:val="Heading3"/>
        <w:rPr>
          <w:rFonts w:ascii="Arial" w:hAnsi="Arial" w:cs="Arial"/>
          <w:b/>
          <w:bCs/>
          <w:color w:val="auto"/>
        </w:rPr>
      </w:pPr>
      <w:r w:rsidRPr="00C52501">
        <w:rPr>
          <w:rFonts w:ascii="Arial" w:hAnsi="Arial" w:cs="Arial"/>
          <w:b/>
          <w:bCs/>
          <w:color w:val="auto"/>
        </w:rPr>
        <w:t>Annex A</w:t>
      </w:r>
    </w:p>
    <w:p w14:paraId="696C4374" w14:textId="37BF5B5B" w:rsidR="453275CA" w:rsidRPr="00C52501" w:rsidRDefault="453275CA" w:rsidP="453275CA">
      <w:pPr>
        <w:pStyle w:val="paragraph"/>
        <w:spacing w:before="0" w:beforeAutospacing="0" w:after="0" w:afterAutospacing="0"/>
        <w:rPr>
          <w:rFonts w:ascii="Arial" w:eastAsia="Arial" w:hAnsi="Arial" w:cs="Arial"/>
          <w:b/>
          <w:bCs/>
        </w:rPr>
      </w:pPr>
    </w:p>
    <w:p w14:paraId="310E85C4" w14:textId="4E9B8AA1" w:rsidR="5876C45E" w:rsidRPr="00C52501" w:rsidRDefault="5876C45E" w:rsidP="453275CA">
      <w:pPr>
        <w:pStyle w:val="paragraph"/>
        <w:spacing w:before="0" w:beforeAutospacing="0" w:after="0" w:afterAutospacing="0"/>
        <w:rPr>
          <w:rFonts w:ascii="Arial" w:eastAsia="Arial" w:hAnsi="Arial" w:cs="Arial"/>
          <w:b/>
          <w:bCs/>
        </w:rPr>
      </w:pPr>
      <w:r w:rsidRPr="00C52501">
        <w:rPr>
          <w:rFonts w:ascii="Arial" w:eastAsia="Arial" w:hAnsi="Arial" w:cs="Arial"/>
        </w:rPr>
        <w:t>There are also certain items or situations which are in addition excluded from this scheme. This is not an exhaustive list.</w:t>
      </w:r>
    </w:p>
    <w:p w14:paraId="07E1587D" w14:textId="50DB73B5" w:rsidR="453275CA" w:rsidRPr="00C52501" w:rsidRDefault="453275CA" w:rsidP="453275CA">
      <w:pPr>
        <w:pStyle w:val="paragraph"/>
        <w:spacing w:before="0" w:beforeAutospacing="0" w:after="0" w:afterAutospacing="0"/>
        <w:rPr>
          <w:rFonts w:ascii="Arial" w:eastAsia="Arial" w:hAnsi="Arial" w:cs="Arial"/>
        </w:rPr>
      </w:pPr>
    </w:p>
    <w:p w14:paraId="6ADD4323" w14:textId="2C030C7C" w:rsidR="5876C45E" w:rsidRPr="00C52501" w:rsidRDefault="5876C45E" w:rsidP="453275CA">
      <w:pPr>
        <w:pStyle w:val="paragraph"/>
        <w:numPr>
          <w:ilvl w:val="0"/>
          <w:numId w:val="6"/>
        </w:numPr>
        <w:spacing w:before="0" w:beforeAutospacing="0" w:after="0" w:afterAutospacing="0"/>
        <w:rPr>
          <w:rFonts w:ascii="Arial" w:eastAsia="Arial" w:hAnsi="Arial" w:cs="Arial"/>
        </w:rPr>
      </w:pPr>
      <w:r w:rsidRPr="00C52501">
        <w:rPr>
          <w:rFonts w:ascii="Arial" w:eastAsia="Arial" w:hAnsi="Arial" w:cs="Arial"/>
        </w:rPr>
        <w:t>Any debts to a government agency</w:t>
      </w:r>
    </w:p>
    <w:p w14:paraId="472ABDD8" w14:textId="35864880" w:rsidR="5876C45E" w:rsidRPr="00C52501" w:rsidRDefault="5876C45E" w:rsidP="453275CA">
      <w:pPr>
        <w:pStyle w:val="paragraph"/>
        <w:numPr>
          <w:ilvl w:val="0"/>
          <w:numId w:val="6"/>
        </w:numPr>
        <w:spacing w:before="0" w:beforeAutospacing="0" w:after="0" w:afterAutospacing="0"/>
        <w:rPr>
          <w:rFonts w:ascii="Arial" w:eastAsia="Arial" w:hAnsi="Arial" w:cs="Arial"/>
        </w:rPr>
      </w:pPr>
      <w:r w:rsidRPr="00C52501">
        <w:rPr>
          <w:rFonts w:ascii="Arial" w:eastAsia="Arial" w:hAnsi="Arial" w:cs="Arial"/>
        </w:rPr>
        <w:t>Loan repayments</w:t>
      </w:r>
    </w:p>
    <w:p w14:paraId="75C4C7C8" w14:textId="0F47C13E" w:rsidR="2110E584" w:rsidRPr="00C52501" w:rsidRDefault="2110E584" w:rsidP="453275CA">
      <w:pPr>
        <w:pStyle w:val="paragraph"/>
        <w:numPr>
          <w:ilvl w:val="0"/>
          <w:numId w:val="6"/>
        </w:numPr>
        <w:spacing w:before="0" w:beforeAutospacing="0" w:after="0" w:afterAutospacing="0"/>
        <w:rPr>
          <w:rFonts w:ascii="Arial" w:eastAsia="Arial" w:hAnsi="Arial" w:cs="Arial"/>
        </w:rPr>
      </w:pPr>
      <w:r w:rsidRPr="00C52501">
        <w:rPr>
          <w:rFonts w:ascii="Arial" w:eastAsia="Arial" w:hAnsi="Arial" w:cs="Arial"/>
        </w:rPr>
        <w:t xml:space="preserve">Any repair or household items provided by the council, social housing, Landlord (as part of the tenancy) or where an owner occupier has a duty for a routine property </w:t>
      </w:r>
      <w:proofErr w:type="gramStart"/>
      <w:r w:rsidRPr="00C52501">
        <w:rPr>
          <w:rFonts w:ascii="Arial" w:eastAsia="Arial" w:hAnsi="Arial" w:cs="Arial"/>
        </w:rPr>
        <w:t>repairs</w:t>
      </w:r>
      <w:proofErr w:type="gramEnd"/>
    </w:p>
    <w:p w14:paraId="259B94A7" w14:textId="38E4D1E9" w:rsidR="5876C45E" w:rsidRPr="00C52501" w:rsidRDefault="5876C45E" w:rsidP="453275CA">
      <w:pPr>
        <w:pStyle w:val="paragraph"/>
        <w:numPr>
          <w:ilvl w:val="0"/>
          <w:numId w:val="6"/>
        </w:numPr>
        <w:spacing w:before="0" w:beforeAutospacing="0" w:after="0" w:afterAutospacing="0"/>
        <w:rPr>
          <w:rFonts w:ascii="Arial" w:eastAsia="Arial" w:hAnsi="Arial" w:cs="Arial"/>
        </w:rPr>
      </w:pPr>
      <w:r w:rsidRPr="00C52501">
        <w:rPr>
          <w:rFonts w:ascii="Arial" w:eastAsia="Arial" w:hAnsi="Arial" w:cs="Arial"/>
        </w:rPr>
        <w:t>payments relating to a motor vehicle</w:t>
      </w:r>
    </w:p>
    <w:p w14:paraId="19E5485B" w14:textId="15C43DE8" w:rsidR="5876C45E" w:rsidRPr="00C52501" w:rsidRDefault="5876C45E" w:rsidP="453275CA">
      <w:pPr>
        <w:pStyle w:val="paragraph"/>
        <w:numPr>
          <w:ilvl w:val="0"/>
          <w:numId w:val="6"/>
        </w:numPr>
        <w:spacing w:before="0" w:beforeAutospacing="0" w:after="0" w:afterAutospacing="0"/>
        <w:rPr>
          <w:rFonts w:ascii="Arial" w:eastAsia="Arial" w:hAnsi="Arial" w:cs="Arial"/>
        </w:rPr>
      </w:pPr>
      <w:r w:rsidRPr="00C52501">
        <w:rPr>
          <w:rFonts w:ascii="Arial" w:eastAsia="Arial" w:hAnsi="Arial" w:cs="Arial"/>
        </w:rPr>
        <w:t>payments relating to rent</w:t>
      </w:r>
    </w:p>
    <w:p w14:paraId="11473937" w14:textId="4DC21F45" w:rsidR="5876C45E" w:rsidRPr="00C52501" w:rsidRDefault="5876C45E" w:rsidP="453275CA">
      <w:pPr>
        <w:pStyle w:val="paragraph"/>
        <w:numPr>
          <w:ilvl w:val="0"/>
          <w:numId w:val="6"/>
        </w:numPr>
        <w:spacing w:before="0" w:beforeAutospacing="0" w:after="0" w:afterAutospacing="0"/>
        <w:rPr>
          <w:rFonts w:ascii="Arial" w:eastAsia="Arial" w:hAnsi="Arial" w:cs="Arial"/>
        </w:rPr>
      </w:pPr>
      <w:r w:rsidRPr="00C52501">
        <w:rPr>
          <w:rFonts w:ascii="Arial" w:eastAsia="Arial" w:hAnsi="Arial" w:cs="Arial"/>
        </w:rPr>
        <w:t xml:space="preserve">medical, surgical, optical, </w:t>
      </w:r>
      <w:proofErr w:type="gramStart"/>
      <w:r w:rsidRPr="00C52501">
        <w:rPr>
          <w:rFonts w:ascii="Arial" w:eastAsia="Arial" w:hAnsi="Arial" w:cs="Arial"/>
        </w:rPr>
        <w:t>aural</w:t>
      </w:r>
      <w:proofErr w:type="gramEnd"/>
      <w:r w:rsidRPr="00C52501">
        <w:rPr>
          <w:rFonts w:ascii="Arial" w:eastAsia="Arial" w:hAnsi="Arial" w:cs="Arial"/>
        </w:rPr>
        <w:t xml:space="preserve"> or dental item or service – the needs under all of these headings can be provided free of charge by the National Health </w:t>
      </w:r>
      <w:r w:rsidRPr="00C52501">
        <w:rPr>
          <w:rFonts w:ascii="Arial" w:eastAsia="Arial" w:hAnsi="Arial" w:cs="Arial"/>
        </w:rPr>
        <w:lastRenderedPageBreak/>
        <w:t>Service, if you are getting Income Support, income-based Jobseeker’s Allowance, Employment and Support Allowance (income-related), or Pension Credit</w:t>
      </w:r>
    </w:p>
    <w:p w14:paraId="2E7DAD5C" w14:textId="09A3DE95" w:rsidR="5876C45E" w:rsidRPr="00C52501" w:rsidRDefault="5876C45E" w:rsidP="453275CA">
      <w:pPr>
        <w:pStyle w:val="paragraph"/>
        <w:numPr>
          <w:ilvl w:val="0"/>
          <w:numId w:val="6"/>
        </w:numPr>
        <w:spacing w:before="0" w:beforeAutospacing="0" w:after="0" w:afterAutospacing="0"/>
        <w:rPr>
          <w:rFonts w:ascii="Arial" w:eastAsia="Arial" w:hAnsi="Arial" w:cs="Arial"/>
        </w:rPr>
      </w:pPr>
      <w:r w:rsidRPr="00C52501">
        <w:rPr>
          <w:rFonts w:ascii="Arial" w:eastAsia="Arial" w:hAnsi="Arial" w:cs="Arial"/>
        </w:rPr>
        <w:t>travel for leisure or passport applications</w:t>
      </w:r>
    </w:p>
    <w:p w14:paraId="6C2B1357" w14:textId="0947F552" w:rsidR="7CA33115" w:rsidRPr="00C52501" w:rsidRDefault="7CA33115" w:rsidP="453275CA">
      <w:pPr>
        <w:pStyle w:val="paragraph"/>
        <w:numPr>
          <w:ilvl w:val="0"/>
          <w:numId w:val="6"/>
        </w:numPr>
        <w:spacing w:before="0" w:beforeAutospacing="0" w:after="0" w:afterAutospacing="0"/>
        <w:rPr>
          <w:rFonts w:ascii="Arial" w:hAnsi="Arial" w:cs="Arial"/>
        </w:rPr>
      </w:pPr>
      <w:r w:rsidRPr="00C52501">
        <w:rPr>
          <w:rFonts w:ascii="Arial" w:eastAsia="Arial" w:hAnsi="Arial" w:cs="Arial"/>
        </w:rPr>
        <w:t>Council Tax and water charges</w:t>
      </w:r>
    </w:p>
    <w:p w14:paraId="4CCBA3D7" w14:textId="14298039" w:rsidR="7CA33115" w:rsidRPr="00C52501" w:rsidRDefault="7CA33115" w:rsidP="453275CA">
      <w:pPr>
        <w:pStyle w:val="paragraph"/>
        <w:numPr>
          <w:ilvl w:val="0"/>
          <w:numId w:val="6"/>
        </w:numPr>
        <w:spacing w:before="0" w:beforeAutospacing="0" w:after="0" w:afterAutospacing="0"/>
        <w:rPr>
          <w:rFonts w:ascii="Arial" w:hAnsi="Arial" w:cs="Arial"/>
        </w:rPr>
      </w:pPr>
      <w:r w:rsidRPr="00C52501">
        <w:rPr>
          <w:rFonts w:ascii="Arial" w:eastAsia="Arial" w:hAnsi="Arial" w:cs="Arial"/>
        </w:rPr>
        <w:t>Mobility Needs</w:t>
      </w:r>
    </w:p>
    <w:p w14:paraId="1738232D" w14:textId="54771508" w:rsidR="7CA33115" w:rsidRPr="00C52501" w:rsidRDefault="7CA33115" w:rsidP="453275CA">
      <w:pPr>
        <w:pStyle w:val="paragraph"/>
        <w:numPr>
          <w:ilvl w:val="0"/>
          <w:numId w:val="6"/>
        </w:numPr>
        <w:spacing w:before="0" w:beforeAutospacing="0" w:after="0" w:afterAutospacing="0"/>
        <w:rPr>
          <w:rFonts w:ascii="Arial" w:hAnsi="Arial" w:cs="Arial"/>
        </w:rPr>
      </w:pPr>
      <w:r w:rsidRPr="00C52501">
        <w:rPr>
          <w:rFonts w:ascii="Arial" w:eastAsia="Arial" w:hAnsi="Arial" w:cs="Arial"/>
        </w:rPr>
        <w:t>Household bills (excluding utility charges)</w:t>
      </w:r>
    </w:p>
    <w:p w14:paraId="10C47E29" w14:textId="7E0D275D" w:rsidR="673CBE40" w:rsidRPr="00C52501" w:rsidRDefault="673CBE40" w:rsidP="453275CA">
      <w:pPr>
        <w:pStyle w:val="paragraph"/>
        <w:numPr>
          <w:ilvl w:val="0"/>
          <w:numId w:val="6"/>
        </w:numPr>
        <w:spacing w:before="0" w:beforeAutospacing="0" w:after="0" w:afterAutospacing="0"/>
        <w:rPr>
          <w:rFonts w:ascii="Arial" w:eastAsia="Arial" w:hAnsi="Arial" w:cs="Arial"/>
        </w:rPr>
      </w:pPr>
      <w:r w:rsidRPr="00C52501">
        <w:rPr>
          <w:rFonts w:ascii="Arial" w:eastAsia="Arial" w:hAnsi="Arial" w:cs="Arial"/>
        </w:rPr>
        <w:t>Garden Maintenance (except where there is serious risk to health and safety and no other agency or Landlord has responsibility</w:t>
      </w:r>
      <w:r w:rsidR="5557FECD" w:rsidRPr="00C52501">
        <w:rPr>
          <w:rFonts w:ascii="Arial" w:eastAsia="Arial" w:hAnsi="Arial" w:cs="Arial"/>
        </w:rPr>
        <w:t>)</w:t>
      </w:r>
    </w:p>
    <w:p w14:paraId="02ED9002" w14:textId="3BA6FE4A" w:rsidR="453275CA" w:rsidRPr="00C52501" w:rsidRDefault="53E908ED" w:rsidP="317159EC">
      <w:pPr>
        <w:pStyle w:val="ListParagraph"/>
        <w:numPr>
          <w:ilvl w:val="0"/>
          <w:numId w:val="6"/>
        </w:numPr>
        <w:spacing w:after="0"/>
        <w:rPr>
          <w:rFonts w:ascii="Arial" w:eastAsia="Segoe UI" w:hAnsi="Arial" w:cs="Arial"/>
          <w:sz w:val="24"/>
          <w:szCs w:val="24"/>
        </w:rPr>
      </w:pPr>
      <w:r w:rsidRPr="00C52501">
        <w:rPr>
          <w:rFonts w:ascii="Arial" w:eastAsia="Segoe UI" w:hAnsi="Arial" w:cs="Arial"/>
          <w:sz w:val="24"/>
          <w:szCs w:val="24"/>
        </w:rPr>
        <w:t>Applicants (Non-dependents) who do not have liability for rent/mortgage will not be eligible for goods, services or household items, these applicants may only be considered for personal items or support</w:t>
      </w:r>
    </w:p>
    <w:p w14:paraId="543FEC48" w14:textId="4CE9CB4B" w:rsidR="453275CA" w:rsidRPr="00C52501" w:rsidRDefault="453275CA" w:rsidP="453275CA">
      <w:pPr>
        <w:pStyle w:val="paragraph"/>
        <w:spacing w:before="0" w:beforeAutospacing="0" w:after="0" w:afterAutospacing="0"/>
        <w:rPr>
          <w:rFonts w:ascii="Arial" w:hAnsi="Arial" w:cs="Arial"/>
        </w:rPr>
      </w:pPr>
    </w:p>
    <w:p w14:paraId="20584848" w14:textId="09A659C1" w:rsidR="53EB29B1" w:rsidRPr="00C52501" w:rsidRDefault="7E5B139D" w:rsidP="00C52501">
      <w:pPr>
        <w:pStyle w:val="Heading3"/>
        <w:rPr>
          <w:rFonts w:ascii="Arial" w:hAnsi="Arial" w:cs="Arial"/>
          <w:b/>
          <w:bCs/>
          <w:color w:val="auto"/>
        </w:rPr>
      </w:pPr>
      <w:r w:rsidRPr="00C52501">
        <w:rPr>
          <w:rFonts w:ascii="Arial" w:hAnsi="Arial" w:cs="Arial"/>
          <w:b/>
          <w:bCs/>
          <w:color w:val="auto"/>
        </w:rPr>
        <w:t>Annex B</w:t>
      </w:r>
    </w:p>
    <w:p w14:paraId="7E2EF5F2" w14:textId="59E1C28B" w:rsidR="453275CA" w:rsidRPr="00C52501" w:rsidRDefault="453275CA" w:rsidP="453275CA">
      <w:pPr>
        <w:pStyle w:val="paragraph"/>
        <w:spacing w:before="0" w:beforeAutospacing="0" w:after="0" w:afterAutospacing="0"/>
        <w:rPr>
          <w:rFonts w:ascii="Arial" w:hAnsi="Arial" w:cs="Arial"/>
        </w:rPr>
      </w:pPr>
    </w:p>
    <w:p w14:paraId="311B5077" w14:textId="5B0BEEA9" w:rsidR="3DB9044D" w:rsidRPr="00C52501" w:rsidRDefault="3DB9044D" w:rsidP="453275CA">
      <w:pPr>
        <w:rPr>
          <w:rFonts w:ascii="Arial" w:hAnsi="Arial" w:cs="Arial"/>
          <w:sz w:val="24"/>
          <w:szCs w:val="24"/>
          <w:u w:val="single"/>
        </w:rPr>
      </w:pPr>
      <w:r w:rsidRPr="00C52501">
        <w:rPr>
          <w:rFonts w:ascii="Arial" w:eastAsia="Segoe UI" w:hAnsi="Arial" w:cs="Arial"/>
          <w:sz w:val="24"/>
          <w:szCs w:val="24"/>
          <w:u w:val="single"/>
        </w:rPr>
        <w:t>D</w:t>
      </w:r>
      <w:r w:rsidR="663B8A5A" w:rsidRPr="00C52501">
        <w:rPr>
          <w:rFonts w:ascii="Arial" w:eastAsia="Segoe UI" w:hAnsi="Arial" w:cs="Arial"/>
          <w:sz w:val="24"/>
          <w:szCs w:val="24"/>
          <w:u w:val="single"/>
        </w:rPr>
        <w:t>efinition</w:t>
      </w:r>
      <w:r w:rsidR="074D881C" w:rsidRPr="00C52501">
        <w:rPr>
          <w:rFonts w:ascii="Arial" w:eastAsia="Segoe UI" w:hAnsi="Arial" w:cs="Arial"/>
          <w:sz w:val="24"/>
          <w:szCs w:val="24"/>
          <w:u w:val="single"/>
        </w:rPr>
        <w:t>s:</w:t>
      </w:r>
    </w:p>
    <w:p w14:paraId="67AC7646" w14:textId="09CD25B3" w:rsidR="074D881C" w:rsidRPr="00C52501" w:rsidRDefault="074D881C" w:rsidP="453275CA">
      <w:pPr>
        <w:rPr>
          <w:rFonts w:ascii="Arial" w:hAnsi="Arial" w:cs="Arial"/>
          <w:sz w:val="24"/>
          <w:szCs w:val="24"/>
        </w:rPr>
      </w:pPr>
      <w:r w:rsidRPr="00C52501">
        <w:rPr>
          <w:rFonts w:ascii="Arial" w:eastAsia="Segoe UI" w:hAnsi="Arial" w:cs="Arial"/>
          <w:b/>
          <w:bCs/>
          <w:sz w:val="24"/>
          <w:szCs w:val="24"/>
        </w:rPr>
        <w:t>A</w:t>
      </w:r>
      <w:r w:rsidR="663B8A5A" w:rsidRPr="00C52501">
        <w:rPr>
          <w:rFonts w:ascii="Arial" w:eastAsia="Segoe UI" w:hAnsi="Arial" w:cs="Arial"/>
          <w:b/>
          <w:bCs/>
          <w:sz w:val="24"/>
          <w:szCs w:val="24"/>
        </w:rPr>
        <w:t xml:space="preserve"> 'family'</w:t>
      </w:r>
      <w:r w:rsidR="663B8A5A" w:rsidRPr="00C52501">
        <w:rPr>
          <w:rFonts w:ascii="Arial" w:eastAsia="Segoe UI" w:hAnsi="Arial" w:cs="Arial"/>
          <w:sz w:val="24"/>
          <w:szCs w:val="24"/>
        </w:rPr>
        <w:t>:</w:t>
      </w:r>
      <w:r w:rsidR="013CCC39" w:rsidRPr="00C52501">
        <w:rPr>
          <w:rFonts w:ascii="Arial" w:eastAsia="Segoe UI" w:hAnsi="Arial" w:cs="Arial"/>
          <w:sz w:val="24"/>
          <w:szCs w:val="24"/>
        </w:rPr>
        <w:t xml:space="preserve"> </w:t>
      </w:r>
      <w:r w:rsidR="663B8A5A" w:rsidRPr="00C52501">
        <w:rPr>
          <w:rFonts w:ascii="Arial" w:eastAsia="Segoe UI" w:hAnsi="Arial" w:cs="Arial"/>
          <w:sz w:val="24"/>
          <w:szCs w:val="24"/>
        </w:rPr>
        <w:t xml:space="preserve">A couple with or without </w:t>
      </w:r>
      <w:r w:rsidR="4C78C579" w:rsidRPr="00C52501">
        <w:rPr>
          <w:rFonts w:ascii="Arial" w:eastAsia="Segoe UI" w:hAnsi="Arial" w:cs="Arial"/>
          <w:sz w:val="24"/>
          <w:szCs w:val="24"/>
        </w:rPr>
        <w:t>parent respo</w:t>
      </w:r>
      <w:r w:rsidR="46EFC069" w:rsidRPr="00C52501">
        <w:rPr>
          <w:rFonts w:ascii="Arial" w:eastAsia="Segoe UI" w:hAnsi="Arial" w:cs="Arial"/>
          <w:sz w:val="24"/>
          <w:szCs w:val="24"/>
        </w:rPr>
        <w:t>n</w:t>
      </w:r>
      <w:r w:rsidR="4C78C579" w:rsidRPr="00C52501">
        <w:rPr>
          <w:rFonts w:ascii="Arial" w:eastAsia="Segoe UI" w:hAnsi="Arial" w:cs="Arial"/>
          <w:sz w:val="24"/>
          <w:szCs w:val="24"/>
        </w:rPr>
        <w:t xml:space="preserve">sibility for </w:t>
      </w:r>
      <w:r w:rsidR="663B8A5A" w:rsidRPr="00C52501">
        <w:rPr>
          <w:rFonts w:ascii="Arial" w:eastAsia="Segoe UI" w:hAnsi="Arial" w:cs="Arial"/>
          <w:sz w:val="24"/>
          <w:szCs w:val="24"/>
        </w:rPr>
        <w:t>chi</w:t>
      </w:r>
      <w:r w:rsidR="1A2FD800" w:rsidRPr="00C52501">
        <w:rPr>
          <w:rFonts w:ascii="Arial" w:eastAsia="Segoe UI" w:hAnsi="Arial" w:cs="Arial"/>
          <w:sz w:val="24"/>
          <w:szCs w:val="24"/>
        </w:rPr>
        <w:t>ldr</w:t>
      </w:r>
      <w:r w:rsidR="663B8A5A" w:rsidRPr="00C52501">
        <w:rPr>
          <w:rFonts w:ascii="Arial" w:eastAsia="Segoe UI" w:hAnsi="Arial" w:cs="Arial"/>
          <w:sz w:val="24"/>
          <w:szCs w:val="24"/>
        </w:rPr>
        <w:t xml:space="preserve">en or a lone parent/guardian </w:t>
      </w:r>
    </w:p>
    <w:p w14:paraId="7C1CDBB2" w14:textId="5C90E4B9" w:rsidR="54299701" w:rsidRPr="00C52501" w:rsidRDefault="54299701" w:rsidP="453275CA">
      <w:pPr>
        <w:rPr>
          <w:rFonts w:ascii="Arial" w:eastAsia="Segoe UI" w:hAnsi="Arial" w:cs="Arial"/>
          <w:sz w:val="24"/>
          <w:szCs w:val="24"/>
        </w:rPr>
      </w:pPr>
      <w:r w:rsidRPr="00C52501">
        <w:rPr>
          <w:rFonts w:ascii="Arial" w:eastAsia="Segoe UI" w:hAnsi="Arial" w:cs="Arial"/>
          <w:b/>
          <w:bCs/>
          <w:sz w:val="24"/>
          <w:szCs w:val="24"/>
        </w:rPr>
        <w:t>Responsibility of another local authority</w:t>
      </w:r>
      <w:r w:rsidR="652AFF44" w:rsidRPr="00C52501">
        <w:rPr>
          <w:rFonts w:ascii="Arial" w:eastAsia="Segoe UI" w:hAnsi="Arial" w:cs="Arial"/>
          <w:sz w:val="24"/>
          <w:szCs w:val="24"/>
        </w:rPr>
        <w:t>:</w:t>
      </w:r>
      <w:r w:rsidR="45FF9540" w:rsidRPr="00C52501">
        <w:rPr>
          <w:rFonts w:ascii="Arial" w:eastAsia="Segoe UI" w:hAnsi="Arial" w:cs="Arial"/>
          <w:sz w:val="24"/>
          <w:szCs w:val="24"/>
        </w:rPr>
        <w:t xml:space="preserve"> </w:t>
      </w:r>
      <w:r w:rsidRPr="00C52501">
        <w:rPr>
          <w:rFonts w:ascii="Arial" w:eastAsia="Segoe UI" w:hAnsi="Arial" w:cs="Arial"/>
          <w:sz w:val="24"/>
          <w:szCs w:val="24"/>
        </w:rPr>
        <w:t>Where it is considered that the support requested is the respons</w:t>
      </w:r>
      <w:r w:rsidR="5856F98C" w:rsidRPr="00C52501">
        <w:rPr>
          <w:rFonts w:ascii="Arial" w:eastAsia="Segoe UI" w:hAnsi="Arial" w:cs="Arial"/>
          <w:sz w:val="24"/>
          <w:szCs w:val="24"/>
        </w:rPr>
        <w:t>i</w:t>
      </w:r>
      <w:r w:rsidRPr="00C52501">
        <w:rPr>
          <w:rFonts w:ascii="Arial" w:eastAsia="Segoe UI" w:hAnsi="Arial" w:cs="Arial"/>
          <w:sz w:val="24"/>
          <w:szCs w:val="24"/>
        </w:rPr>
        <w:t xml:space="preserve">bility of another local </w:t>
      </w:r>
      <w:r w:rsidR="62FB8C8B" w:rsidRPr="00C52501">
        <w:rPr>
          <w:rFonts w:ascii="Arial" w:eastAsia="Segoe UI" w:hAnsi="Arial" w:cs="Arial"/>
          <w:sz w:val="24"/>
          <w:szCs w:val="24"/>
        </w:rPr>
        <w:t>authority,</w:t>
      </w:r>
      <w:r w:rsidRPr="00C52501">
        <w:rPr>
          <w:rFonts w:ascii="Arial" w:eastAsia="Segoe UI" w:hAnsi="Arial" w:cs="Arial"/>
          <w:sz w:val="24"/>
          <w:szCs w:val="24"/>
        </w:rPr>
        <w:t xml:space="preserve"> we reserve the right to sign post the person to that local authority before considering them for support from the Haringey Support Fund. </w:t>
      </w:r>
    </w:p>
    <w:p w14:paraId="3DA37BCD" w14:textId="5CE0BAD6" w:rsidR="00DF0CA2" w:rsidRPr="00C52501" w:rsidRDefault="00DF0CA2" w:rsidP="453275CA">
      <w:pPr>
        <w:rPr>
          <w:rFonts w:ascii="Arial" w:eastAsia="Segoe UI" w:hAnsi="Arial" w:cs="Arial"/>
          <w:b/>
          <w:bCs/>
          <w:sz w:val="24"/>
          <w:szCs w:val="24"/>
        </w:rPr>
      </w:pPr>
      <w:r w:rsidRPr="00C52501">
        <w:rPr>
          <w:rFonts w:ascii="Arial" w:eastAsia="Segoe UI" w:hAnsi="Arial" w:cs="Arial"/>
          <w:b/>
          <w:bCs/>
          <w:sz w:val="24"/>
          <w:szCs w:val="24"/>
        </w:rPr>
        <w:t xml:space="preserve">In-Kind Support:  </w:t>
      </w:r>
      <w:r w:rsidRPr="00C52501">
        <w:rPr>
          <w:rFonts w:ascii="Arial" w:eastAsia="Segoe UI" w:hAnsi="Arial" w:cs="Arial"/>
          <w:sz w:val="24"/>
          <w:szCs w:val="24"/>
        </w:rPr>
        <w:t>The Council w</w:t>
      </w:r>
      <w:r w:rsidR="745B07AC" w:rsidRPr="00C52501">
        <w:rPr>
          <w:rFonts w:ascii="Arial" w:eastAsia="Segoe UI" w:hAnsi="Arial" w:cs="Arial"/>
          <w:sz w:val="24"/>
          <w:szCs w:val="24"/>
        </w:rPr>
        <w:t>ill</w:t>
      </w:r>
      <w:r w:rsidRPr="00C52501">
        <w:rPr>
          <w:rFonts w:ascii="Arial" w:eastAsia="Segoe UI" w:hAnsi="Arial" w:cs="Arial"/>
          <w:sz w:val="24"/>
          <w:szCs w:val="24"/>
        </w:rPr>
        <w:t xml:space="preserve"> </w:t>
      </w:r>
      <w:proofErr w:type="gramStart"/>
      <w:r w:rsidRPr="00C52501">
        <w:rPr>
          <w:rFonts w:ascii="Arial" w:eastAsia="Segoe UI" w:hAnsi="Arial" w:cs="Arial"/>
          <w:sz w:val="24"/>
          <w:szCs w:val="24"/>
        </w:rPr>
        <w:t>purchase  goods</w:t>
      </w:r>
      <w:proofErr w:type="gramEnd"/>
      <w:r w:rsidRPr="00C52501">
        <w:rPr>
          <w:rFonts w:ascii="Arial" w:eastAsia="Segoe UI" w:hAnsi="Arial" w:cs="Arial"/>
          <w:sz w:val="24"/>
          <w:szCs w:val="24"/>
        </w:rPr>
        <w:t xml:space="preserve"> (such as a fridge or furniture) or services (paying a utility company), on the behalf of the applicant, rather than </w:t>
      </w:r>
      <w:r w:rsidR="00CD14B4" w:rsidRPr="00C52501">
        <w:rPr>
          <w:rFonts w:ascii="Arial" w:eastAsia="Segoe UI" w:hAnsi="Arial" w:cs="Arial"/>
          <w:sz w:val="24"/>
          <w:szCs w:val="24"/>
        </w:rPr>
        <w:t xml:space="preserve">directly awarding </w:t>
      </w:r>
      <w:r w:rsidRPr="00C52501">
        <w:rPr>
          <w:rFonts w:ascii="Arial" w:eastAsia="Segoe UI" w:hAnsi="Arial" w:cs="Arial"/>
          <w:sz w:val="24"/>
          <w:szCs w:val="24"/>
        </w:rPr>
        <w:t>a voucher or cash grant.</w:t>
      </w:r>
      <w:r w:rsidRPr="00C52501">
        <w:rPr>
          <w:rFonts w:ascii="Arial" w:eastAsia="Times New Roman" w:hAnsi="Arial" w:cs="Arial"/>
          <w:sz w:val="24"/>
          <w:szCs w:val="24"/>
        </w:rPr>
        <w:t xml:space="preserve"> </w:t>
      </w:r>
    </w:p>
    <w:p w14:paraId="05B09D6A" w14:textId="132C75DC" w:rsidR="453275CA" w:rsidRPr="00C52501" w:rsidRDefault="453275CA" w:rsidP="453275CA">
      <w:pPr>
        <w:rPr>
          <w:rFonts w:ascii="Arial" w:eastAsia="Arial" w:hAnsi="Arial" w:cs="Arial"/>
          <w:sz w:val="24"/>
          <w:szCs w:val="24"/>
        </w:rPr>
      </w:pPr>
    </w:p>
    <w:sectPr w:rsidR="453275CA" w:rsidRPr="00C52501" w:rsidSect="002C477A">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516E" w14:textId="77777777" w:rsidR="00E95D58" w:rsidRDefault="00E95D58" w:rsidP="00E77840">
      <w:pPr>
        <w:spacing w:after="0" w:line="240" w:lineRule="auto"/>
      </w:pPr>
      <w:r>
        <w:separator/>
      </w:r>
    </w:p>
  </w:endnote>
  <w:endnote w:type="continuationSeparator" w:id="0">
    <w:p w14:paraId="221387B6" w14:textId="77777777" w:rsidR="00E95D58" w:rsidRDefault="00E95D58" w:rsidP="00E77840">
      <w:pPr>
        <w:spacing w:after="0" w:line="240" w:lineRule="auto"/>
      </w:pPr>
      <w:r>
        <w:continuationSeparator/>
      </w:r>
    </w:p>
  </w:endnote>
  <w:endnote w:type="continuationNotice" w:id="1">
    <w:p w14:paraId="4FACE9B7" w14:textId="77777777" w:rsidR="00E95D58" w:rsidRDefault="00E95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medium">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1AEB" w14:textId="77777777" w:rsidR="00E95D58" w:rsidRDefault="00E95D58" w:rsidP="00E77840">
      <w:pPr>
        <w:spacing w:after="0" w:line="240" w:lineRule="auto"/>
      </w:pPr>
      <w:r>
        <w:separator/>
      </w:r>
    </w:p>
  </w:footnote>
  <w:footnote w:type="continuationSeparator" w:id="0">
    <w:p w14:paraId="7A0539A6" w14:textId="77777777" w:rsidR="00E95D58" w:rsidRDefault="00E95D58" w:rsidP="00E77840">
      <w:pPr>
        <w:spacing w:after="0" w:line="240" w:lineRule="auto"/>
      </w:pPr>
      <w:r>
        <w:continuationSeparator/>
      </w:r>
    </w:p>
  </w:footnote>
  <w:footnote w:type="continuationNotice" w:id="1">
    <w:p w14:paraId="48907FB1" w14:textId="77777777" w:rsidR="00E95D58" w:rsidRDefault="00E95D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3CE" w14:textId="4D2AB75D" w:rsidR="00E95D58" w:rsidRPr="00CB6E02" w:rsidRDefault="00E95D58" w:rsidP="00CB587D">
    <w:pPr>
      <w:pStyle w:val="paragraph"/>
      <w:spacing w:before="0" w:beforeAutospacing="0" w:after="0" w:afterAutospacing="0"/>
      <w:contextualSpacing/>
      <w:textAlignment w:val="baseline"/>
      <w:rPr>
        <w:rFonts w:ascii="Arial" w:eastAsia="Arial" w:hAnsi="Arial" w:cs="Arial"/>
      </w:rPr>
    </w:pPr>
    <w:r>
      <w:rPr>
        <w:noProof/>
        <w:color w:val="2B579A"/>
        <w:shd w:val="clear" w:color="auto" w:fill="E6E6E6"/>
      </w:rPr>
      <w:drawing>
        <wp:inline distT="0" distB="0" distL="0" distR="0" wp14:anchorId="190FDC31" wp14:editId="42FC8F61">
          <wp:extent cx="1644650" cy="641590"/>
          <wp:effectExtent l="0" t="0" r="0" b="63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679392" cy="655143"/>
                  </a:xfrm>
                  <a:prstGeom prst="rect">
                    <a:avLst/>
                  </a:prstGeom>
                  <a:noFill/>
                  <a:ln w="9525">
                    <a:noFill/>
                    <a:miter lim="800000"/>
                    <a:headEnd/>
                    <a:tailEnd/>
                  </a:ln>
                </pic:spPr>
              </pic:pic>
            </a:graphicData>
          </a:graphic>
        </wp:inline>
      </w:drawing>
    </w:r>
  </w:p>
  <w:p w14:paraId="03743AE5" w14:textId="3132E795" w:rsidR="00E95D58" w:rsidRPr="002C477A" w:rsidRDefault="00E95D58" w:rsidP="00CB5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F19"/>
    <w:multiLevelType w:val="hybridMultilevel"/>
    <w:tmpl w:val="F48403A0"/>
    <w:lvl w:ilvl="0" w:tplc="DE0E3D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7C4C"/>
    <w:multiLevelType w:val="hybridMultilevel"/>
    <w:tmpl w:val="A29A6206"/>
    <w:lvl w:ilvl="0" w:tplc="E1FABB28">
      <w:start w:val="1"/>
      <w:numFmt w:val="bullet"/>
      <w:lvlText w:val=""/>
      <w:lvlJc w:val="left"/>
      <w:pPr>
        <w:ind w:left="720" w:hanging="360"/>
      </w:pPr>
      <w:rPr>
        <w:rFonts w:ascii="Wingdings" w:hAnsi="Wingdings" w:hint="default"/>
      </w:rPr>
    </w:lvl>
    <w:lvl w:ilvl="1" w:tplc="A3A21A52">
      <w:start w:val="1"/>
      <w:numFmt w:val="bullet"/>
      <w:lvlText w:val="o"/>
      <w:lvlJc w:val="left"/>
      <w:pPr>
        <w:ind w:left="1440" w:hanging="360"/>
      </w:pPr>
      <w:rPr>
        <w:rFonts w:ascii="Courier New" w:hAnsi="Courier New" w:hint="default"/>
      </w:rPr>
    </w:lvl>
    <w:lvl w:ilvl="2" w:tplc="2022135A">
      <w:start w:val="1"/>
      <w:numFmt w:val="bullet"/>
      <w:lvlText w:val=""/>
      <w:lvlJc w:val="left"/>
      <w:pPr>
        <w:ind w:left="2160" w:hanging="360"/>
      </w:pPr>
      <w:rPr>
        <w:rFonts w:ascii="Wingdings" w:hAnsi="Wingdings" w:hint="default"/>
      </w:rPr>
    </w:lvl>
    <w:lvl w:ilvl="3" w:tplc="B5E82CE4">
      <w:start w:val="1"/>
      <w:numFmt w:val="bullet"/>
      <w:lvlText w:val=""/>
      <w:lvlJc w:val="left"/>
      <w:pPr>
        <w:ind w:left="2880" w:hanging="360"/>
      </w:pPr>
      <w:rPr>
        <w:rFonts w:ascii="Symbol" w:hAnsi="Symbol" w:hint="default"/>
      </w:rPr>
    </w:lvl>
    <w:lvl w:ilvl="4" w:tplc="7DC8E574">
      <w:start w:val="1"/>
      <w:numFmt w:val="bullet"/>
      <w:lvlText w:val="o"/>
      <w:lvlJc w:val="left"/>
      <w:pPr>
        <w:ind w:left="3600" w:hanging="360"/>
      </w:pPr>
      <w:rPr>
        <w:rFonts w:ascii="Courier New" w:hAnsi="Courier New" w:hint="default"/>
      </w:rPr>
    </w:lvl>
    <w:lvl w:ilvl="5" w:tplc="2D5682AA">
      <w:start w:val="1"/>
      <w:numFmt w:val="bullet"/>
      <w:lvlText w:val=""/>
      <w:lvlJc w:val="left"/>
      <w:pPr>
        <w:ind w:left="4320" w:hanging="360"/>
      </w:pPr>
      <w:rPr>
        <w:rFonts w:ascii="Wingdings" w:hAnsi="Wingdings" w:hint="default"/>
      </w:rPr>
    </w:lvl>
    <w:lvl w:ilvl="6" w:tplc="26C4BAA4">
      <w:start w:val="1"/>
      <w:numFmt w:val="bullet"/>
      <w:lvlText w:val=""/>
      <w:lvlJc w:val="left"/>
      <w:pPr>
        <w:ind w:left="5040" w:hanging="360"/>
      </w:pPr>
      <w:rPr>
        <w:rFonts w:ascii="Symbol" w:hAnsi="Symbol" w:hint="default"/>
      </w:rPr>
    </w:lvl>
    <w:lvl w:ilvl="7" w:tplc="A1C47C84">
      <w:start w:val="1"/>
      <w:numFmt w:val="bullet"/>
      <w:lvlText w:val="o"/>
      <w:lvlJc w:val="left"/>
      <w:pPr>
        <w:ind w:left="5760" w:hanging="360"/>
      </w:pPr>
      <w:rPr>
        <w:rFonts w:ascii="Courier New" w:hAnsi="Courier New" w:hint="default"/>
      </w:rPr>
    </w:lvl>
    <w:lvl w:ilvl="8" w:tplc="65B2C53E">
      <w:start w:val="1"/>
      <w:numFmt w:val="bullet"/>
      <w:lvlText w:val=""/>
      <w:lvlJc w:val="left"/>
      <w:pPr>
        <w:ind w:left="6480" w:hanging="360"/>
      </w:pPr>
      <w:rPr>
        <w:rFonts w:ascii="Wingdings" w:hAnsi="Wingdings" w:hint="default"/>
      </w:rPr>
    </w:lvl>
  </w:abstractNum>
  <w:abstractNum w:abstractNumId="2" w15:restartNumberingAfterBreak="0">
    <w:nsid w:val="0A384355"/>
    <w:multiLevelType w:val="hybridMultilevel"/>
    <w:tmpl w:val="BC56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83478"/>
    <w:multiLevelType w:val="hybridMultilevel"/>
    <w:tmpl w:val="292E0EE8"/>
    <w:lvl w:ilvl="0" w:tplc="17161D76">
      <w:start w:val="1"/>
      <w:numFmt w:val="bullet"/>
      <w:lvlText w:val=""/>
      <w:lvlJc w:val="left"/>
      <w:pPr>
        <w:ind w:left="720" w:hanging="360"/>
      </w:pPr>
      <w:rPr>
        <w:rFonts w:ascii="Wingdings" w:hAnsi="Wingdings" w:hint="default"/>
      </w:rPr>
    </w:lvl>
    <w:lvl w:ilvl="1" w:tplc="B1EC4912">
      <w:start w:val="1"/>
      <w:numFmt w:val="bullet"/>
      <w:lvlText w:val="o"/>
      <w:lvlJc w:val="left"/>
      <w:pPr>
        <w:ind w:left="1440" w:hanging="360"/>
      </w:pPr>
      <w:rPr>
        <w:rFonts w:ascii="Courier New" w:hAnsi="Courier New" w:hint="default"/>
      </w:rPr>
    </w:lvl>
    <w:lvl w:ilvl="2" w:tplc="B56C87A6">
      <w:start w:val="1"/>
      <w:numFmt w:val="bullet"/>
      <w:lvlText w:val=""/>
      <w:lvlJc w:val="left"/>
      <w:pPr>
        <w:ind w:left="2160" w:hanging="360"/>
      </w:pPr>
      <w:rPr>
        <w:rFonts w:ascii="Wingdings" w:hAnsi="Wingdings" w:hint="default"/>
      </w:rPr>
    </w:lvl>
    <w:lvl w:ilvl="3" w:tplc="76145D0C">
      <w:start w:val="1"/>
      <w:numFmt w:val="bullet"/>
      <w:lvlText w:val=""/>
      <w:lvlJc w:val="left"/>
      <w:pPr>
        <w:ind w:left="2880" w:hanging="360"/>
      </w:pPr>
      <w:rPr>
        <w:rFonts w:ascii="Symbol" w:hAnsi="Symbol" w:hint="default"/>
      </w:rPr>
    </w:lvl>
    <w:lvl w:ilvl="4" w:tplc="F1481F08">
      <w:start w:val="1"/>
      <w:numFmt w:val="bullet"/>
      <w:lvlText w:val="o"/>
      <w:lvlJc w:val="left"/>
      <w:pPr>
        <w:ind w:left="3600" w:hanging="360"/>
      </w:pPr>
      <w:rPr>
        <w:rFonts w:ascii="Courier New" w:hAnsi="Courier New" w:hint="default"/>
      </w:rPr>
    </w:lvl>
    <w:lvl w:ilvl="5" w:tplc="CBDC50C0">
      <w:start w:val="1"/>
      <w:numFmt w:val="bullet"/>
      <w:lvlText w:val=""/>
      <w:lvlJc w:val="left"/>
      <w:pPr>
        <w:ind w:left="4320" w:hanging="360"/>
      </w:pPr>
      <w:rPr>
        <w:rFonts w:ascii="Wingdings" w:hAnsi="Wingdings" w:hint="default"/>
      </w:rPr>
    </w:lvl>
    <w:lvl w:ilvl="6" w:tplc="445AAAD0">
      <w:start w:val="1"/>
      <w:numFmt w:val="bullet"/>
      <w:lvlText w:val=""/>
      <w:lvlJc w:val="left"/>
      <w:pPr>
        <w:ind w:left="5040" w:hanging="360"/>
      </w:pPr>
      <w:rPr>
        <w:rFonts w:ascii="Symbol" w:hAnsi="Symbol" w:hint="default"/>
      </w:rPr>
    </w:lvl>
    <w:lvl w:ilvl="7" w:tplc="5830890C">
      <w:start w:val="1"/>
      <w:numFmt w:val="bullet"/>
      <w:lvlText w:val="o"/>
      <w:lvlJc w:val="left"/>
      <w:pPr>
        <w:ind w:left="5760" w:hanging="360"/>
      </w:pPr>
      <w:rPr>
        <w:rFonts w:ascii="Courier New" w:hAnsi="Courier New" w:hint="default"/>
      </w:rPr>
    </w:lvl>
    <w:lvl w:ilvl="8" w:tplc="F29C0B2C">
      <w:start w:val="1"/>
      <w:numFmt w:val="bullet"/>
      <w:lvlText w:val=""/>
      <w:lvlJc w:val="left"/>
      <w:pPr>
        <w:ind w:left="6480" w:hanging="360"/>
      </w:pPr>
      <w:rPr>
        <w:rFonts w:ascii="Wingdings" w:hAnsi="Wingdings" w:hint="default"/>
      </w:rPr>
    </w:lvl>
  </w:abstractNum>
  <w:abstractNum w:abstractNumId="4" w15:restartNumberingAfterBreak="0">
    <w:nsid w:val="0D274851"/>
    <w:multiLevelType w:val="hybridMultilevel"/>
    <w:tmpl w:val="3C6C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144D"/>
    <w:multiLevelType w:val="hybridMultilevel"/>
    <w:tmpl w:val="F6803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91A52"/>
    <w:multiLevelType w:val="hybridMultilevel"/>
    <w:tmpl w:val="C7A0D5E0"/>
    <w:lvl w:ilvl="0" w:tplc="788059BC">
      <w:start w:val="1"/>
      <w:numFmt w:val="bullet"/>
      <w:lvlText w:val=""/>
      <w:lvlJc w:val="left"/>
      <w:pPr>
        <w:ind w:left="720" w:hanging="360"/>
      </w:pPr>
      <w:rPr>
        <w:rFonts w:ascii="Symbol" w:hAnsi="Symbol" w:hint="default"/>
      </w:rPr>
    </w:lvl>
    <w:lvl w:ilvl="1" w:tplc="D5EE94DC">
      <w:start w:val="1"/>
      <w:numFmt w:val="bullet"/>
      <w:lvlText w:val=""/>
      <w:lvlJc w:val="left"/>
      <w:pPr>
        <w:ind w:left="1440" w:hanging="360"/>
      </w:pPr>
      <w:rPr>
        <w:rFonts w:ascii="Wingdings" w:hAnsi="Wingdings" w:hint="default"/>
      </w:rPr>
    </w:lvl>
    <w:lvl w:ilvl="2" w:tplc="38EE81E6">
      <w:start w:val="1"/>
      <w:numFmt w:val="bullet"/>
      <w:lvlText w:val=""/>
      <w:lvlJc w:val="left"/>
      <w:pPr>
        <w:ind w:left="2160" w:hanging="360"/>
      </w:pPr>
      <w:rPr>
        <w:rFonts w:ascii="Wingdings" w:hAnsi="Wingdings" w:hint="default"/>
      </w:rPr>
    </w:lvl>
    <w:lvl w:ilvl="3" w:tplc="CA4C3FD8">
      <w:start w:val="1"/>
      <w:numFmt w:val="bullet"/>
      <w:lvlText w:val=""/>
      <w:lvlJc w:val="left"/>
      <w:pPr>
        <w:ind w:left="2880" w:hanging="360"/>
      </w:pPr>
      <w:rPr>
        <w:rFonts w:ascii="Symbol" w:hAnsi="Symbol" w:hint="default"/>
      </w:rPr>
    </w:lvl>
    <w:lvl w:ilvl="4" w:tplc="BA7CAFCC">
      <w:start w:val="1"/>
      <w:numFmt w:val="bullet"/>
      <w:lvlText w:val="o"/>
      <w:lvlJc w:val="left"/>
      <w:pPr>
        <w:ind w:left="3600" w:hanging="360"/>
      </w:pPr>
      <w:rPr>
        <w:rFonts w:ascii="Courier New" w:hAnsi="Courier New" w:hint="default"/>
      </w:rPr>
    </w:lvl>
    <w:lvl w:ilvl="5" w:tplc="AFE0CFC0">
      <w:start w:val="1"/>
      <w:numFmt w:val="bullet"/>
      <w:lvlText w:val=""/>
      <w:lvlJc w:val="left"/>
      <w:pPr>
        <w:ind w:left="4320" w:hanging="360"/>
      </w:pPr>
      <w:rPr>
        <w:rFonts w:ascii="Wingdings" w:hAnsi="Wingdings" w:hint="default"/>
      </w:rPr>
    </w:lvl>
    <w:lvl w:ilvl="6" w:tplc="AAA02EAA">
      <w:start w:val="1"/>
      <w:numFmt w:val="bullet"/>
      <w:lvlText w:val=""/>
      <w:lvlJc w:val="left"/>
      <w:pPr>
        <w:ind w:left="5040" w:hanging="360"/>
      </w:pPr>
      <w:rPr>
        <w:rFonts w:ascii="Symbol" w:hAnsi="Symbol" w:hint="default"/>
      </w:rPr>
    </w:lvl>
    <w:lvl w:ilvl="7" w:tplc="7D98D208">
      <w:start w:val="1"/>
      <w:numFmt w:val="bullet"/>
      <w:lvlText w:val="o"/>
      <w:lvlJc w:val="left"/>
      <w:pPr>
        <w:ind w:left="5760" w:hanging="360"/>
      </w:pPr>
      <w:rPr>
        <w:rFonts w:ascii="Courier New" w:hAnsi="Courier New" w:hint="default"/>
      </w:rPr>
    </w:lvl>
    <w:lvl w:ilvl="8" w:tplc="1BCEFD7A">
      <w:start w:val="1"/>
      <w:numFmt w:val="bullet"/>
      <w:lvlText w:val=""/>
      <w:lvlJc w:val="left"/>
      <w:pPr>
        <w:ind w:left="6480" w:hanging="360"/>
      </w:pPr>
      <w:rPr>
        <w:rFonts w:ascii="Wingdings" w:hAnsi="Wingdings" w:hint="default"/>
      </w:rPr>
    </w:lvl>
  </w:abstractNum>
  <w:abstractNum w:abstractNumId="7" w15:restartNumberingAfterBreak="0">
    <w:nsid w:val="155B7871"/>
    <w:multiLevelType w:val="multilevel"/>
    <w:tmpl w:val="B8E4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60A97"/>
    <w:multiLevelType w:val="hybridMultilevel"/>
    <w:tmpl w:val="F44C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20208"/>
    <w:multiLevelType w:val="hybridMultilevel"/>
    <w:tmpl w:val="43522932"/>
    <w:lvl w:ilvl="0" w:tplc="ECAAB5F4">
      <w:start w:val="1"/>
      <w:numFmt w:val="bullet"/>
      <w:lvlText w:val=""/>
      <w:lvlJc w:val="left"/>
      <w:pPr>
        <w:ind w:left="720" w:hanging="360"/>
      </w:pPr>
      <w:rPr>
        <w:rFonts w:ascii="Wingdings" w:hAnsi="Wingdings" w:hint="default"/>
      </w:rPr>
    </w:lvl>
    <w:lvl w:ilvl="1" w:tplc="09DA5DA2">
      <w:start w:val="1"/>
      <w:numFmt w:val="bullet"/>
      <w:lvlText w:val="o"/>
      <w:lvlJc w:val="left"/>
      <w:pPr>
        <w:ind w:left="1440" w:hanging="360"/>
      </w:pPr>
      <w:rPr>
        <w:rFonts w:ascii="Courier New" w:hAnsi="Courier New" w:hint="default"/>
      </w:rPr>
    </w:lvl>
    <w:lvl w:ilvl="2" w:tplc="9D8EFD00">
      <w:start w:val="1"/>
      <w:numFmt w:val="bullet"/>
      <w:lvlText w:val=""/>
      <w:lvlJc w:val="left"/>
      <w:pPr>
        <w:ind w:left="2160" w:hanging="360"/>
      </w:pPr>
      <w:rPr>
        <w:rFonts w:ascii="Wingdings" w:hAnsi="Wingdings" w:hint="default"/>
      </w:rPr>
    </w:lvl>
    <w:lvl w:ilvl="3" w:tplc="9B0EFC42">
      <w:start w:val="1"/>
      <w:numFmt w:val="bullet"/>
      <w:lvlText w:val=""/>
      <w:lvlJc w:val="left"/>
      <w:pPr>
        <w:ind w:left="2880" w:hanging="360"/>
      </w:pPr>
      <w:rPr>
        <w:rFonts w:ascii="Symbol" w:hAnsi="Symbol" w:hint="default"/>
      </w:rPr>
    </w:lvl>
    <w:lvl w:ilvl="4" w:tplc="3466BF56">
      <w:start w:val="1"/>
      <w:numFmt w:val="bullet"/>
      <w:lvlText w:val="o"/>
      <w:lvlJc w:val="left"/>
      <w:pPr>
        <w:ind w:left="3600" w:hanging="360"/>
      </w:pPr>
      <w:rPr>
        <w:rFonts w:ascii="Courier New" w:hAnsi="Courier New" w:hint="default"/>
      </w:rPr>
    </w:lvl>
    <w:lvl w:ilvl="5" w:tplc="D9041858">
      <w:start w:val="1"/>
      <w:numFmt w:val="bullet"/>
      <w:lvlText w:val=""/>
      <w:lvlJc w:val="left"/>
      <w:pPr>
        <w:ind w:left="4320" w:hanging="360"/>
      </w:pPr>
      <w:rPr>
        <w:rFonts w:ascii="Wingdings" w:hAnsi="Wingdings" w:hint="default"/>
      </w:rPr>
    </w:lvl>
    <w:lvl w:ilvl="6" w:tplc="6152FFE8">
      <w:start w:val="1"/>
      <w:numFmt w:val="bullet"/>
      <w:lvlText w:val=""/>
      <w:lvlJc w:val="left"/>
      <w:pPr>
        <w:ind w:left="5040" w:hanging="360"/>
      </w:pPr>
      <w:rPr>
        <w:rFonts w:ascii="Symbol" w:hAnsi="Symbol" w:hint="default"/>
      </w:rPr>
    </w:lvl>
    <w:lvl w:ilvl="7" w:tplc="35DC9312">
      <w:start w:val="1"/>
      <w:numFmt w:val="bullet"/>
      <w:lvlText w:val="o"/>
      <w:lvlJc w:val="left"/>
      <w:pPr>
        <w:ind w:left="5760" w:hanging="360"/>
      </w:pPr>
      <w:rPr>
        <w:rFonts w:ascii="Courier New" w:hAnsi="Courier New" w:hint="default"/>
      </w:rPr>
    </w:lvl>
    <w:lvl w:ilvl="8" w:tplc="C6AA1FBC">
      <w:start w:val="1"/>
      <w:numFmt w:val="bullet"/>
      <w:lvlText w:val=""/>
      <w:lvlJc w:val="left"/>
      <w:pPr>
        <w:ind w:left="6480" w:hanging="360"/>
      </w:pPr>
      <w:rPr>
        <w:rFonts w:ascii="Wingdings" w:hAnsi="Wingdings" w:hint="default"/>
      </w:rPr>
    </w:lvl>
  </w:abstractNum>
  <w:abstractNum w:abstractNumId="10" w15:restartNumberingAfterBreak="0">
    <w:nsid w:val="29E74EB5"/>
    <w:multiLevelType w:val="hybridMultilevel"/>
    <w:tmpl w:val="65C8463A"/>
    <w:lvl w:ilvl="0" w:tplc="73AC1200">
      <w:start w:val="1"/>
      <w:numFmt w:val="bullet"/>
      <w:lvlText w:val=""/>
      <w:lvlJc w:val="left"/>
      <w:pPr>
        <w:ind w:left="720" w:hanging="360"/>
      </w:pPr>
      <w:rPr>
        <w:rFonts w:ascii="Symbol" w:hAnsi="Symbol" w:hint="default"/>
      </w:rPr>
    </w:lvl>
    <w:lvl w:ilvl="1" w:tplc="E1B68922">
      <w:start w:val="1"/>
      <w:numFmt w:val="bullet"/>
      <w:lvlText w:val="o"/>
      <w:lvlJc w:val="left"/>
      <w:pPr>
        <w:ind w:left="1440" w:hanging="360"/>
      </w:pPr>
      <w:rPr>
        <w:rFonts w:ascii="Courier New" w:hAnsi="Courier New" w:hint="default"/>
      </w:rPr>
    </w:lvl>
    <w:lvl w:ilvl="2" w:tplc="70249D6A">
      <w:start w:val="1"/>
      <w:numFmt w:val="bullet"/>
      <w:lvlText w:val=""/>
      <w:lvlJc w:val="left"/>
      <w:pPr>
        <w:ind w:left="2160" w:hanging="360"/>
      </w:pPr>
      <w:rPr>
        <w:rFonts w:ascii="Symbol" w:hAnsi="Symbol" w:hint="default"/>
      </w:rPr>
    </w:lvl>
    <w:lvl w:ilvl="3" w:tplc="5F52648A">
      <w:start w:val="1"/>
      <w:numFmt w:val="bullet"/>
      <w:lvlText w:val=""/>
      <w:lvlJc w:val="left"/>
      <w:pPr>
        <w:ind w:left="2880" w:hanging="360"/>
      </w:pPr>
      <w:rPr>
        <w:rFonts w:ascii="Symbol" w:hAnsi="Symbol" w:hint="default"/>
      </w:rPr>
    </w:lvl>
    <w:lvl w:ilvl="4" w:tplc="7402DAD0">
      <w:start w:val="1"/>
      <w:numFmt w:val="bullet"/>
      <w:lvlText w:val="o"/>
      <w:lvlJc w:val="left"/>
      <w:pPr>
        <w:ind w:left="3600" w:hanging="360"/>
      </w:pPr>
      <w:rPr>
        <w:rFonts w:ascii="Courier New" w:hAnsi="Courier New" w:hint="default"/>
      </w:rPr>
    </w:lvl>
    <w:lvl w:ilvl="5" w:tplc="0EA89B84">
      <w:start w:val="1"/>
      <w:numFmt w:val="bullet"/>
      <w:lvlText w:val=""/>
      <w:lvlJc w:val="left"/>
      <w:pPr>
        <w:ind w:left="4320" w:hanging="360"/>
      </w:pPr>
      <w:rPr>
        <w:rFonts w:ascii="Wingdings" w:hAnsi="Wingdings" w:hint="default"/>
      </w:rPr>
    </w:lvl>
    <w:lvl w:ilvl="6" w:tplc="996AEA30">
      <w:start w:val="1"/>
      <w:numFmt w:val="bullet"/>
      <w:lvlText w:val=""/>
      <w:lvlJc w:val="left"/>
      <w:pPr>
        <w:ind w:left="5040" w:hanging="360"/>
      </w:pPr>
      <w:rPr>
        <w:rFonts w:ascii="Symbol" w:hAnsi="Symbol" w:hint="default"/>
      </w:rPr>
    </w:lvl>
    <w:lvl w:ilvl="7" w:tplc="B60202A2">
      <w:start w:val="1"/>
      <w:numFmt w:val="bullet"/>
      <w:lvlText w:val="o"/>
      <w:lvlJc w:val="left"/>
      <w:pPr>
        <w:ind w:left="5760" w:hanging="360"/>
      </w:pPr>
      <w:rPr>
        <w:rFonts w:ascii="Courier New" w:hAnsi="Courier New" w:hint="default"/>
      </w:rPr>
    </w:lvl>
    <w:lvl w:ilvl="8" w:tplc="70249EDE">
      <w:start w:val="1"/>
      <w:numFmt w:val="bullet"/>
      <w:lvlText w:val=""/>
      <w:lvlJc w:val="left"/>
      <w:pPr>
        <w:ind w:left="6480" w:hanging="360"/>
      </w:pPr>
      <w:rPr>
        <w:rFonts w:ascii="Wingdings" w:hAnsi="Wingdings" w:hint="default"/>
      </w:rPr>
    </w:lvl>
  </w:abstractNum>
  <w:abstractNum w:abstractNumId="11" w15:restartNumberingAfterBreak="0">
    <w:nsid w:val="2B645EC7"/>
    <w:multiLevelType w:val="multilevel"/>
    <w:tmpl w:val="98883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351C0"/>
    <w:multiLevelType w:val="hybridMultilevel"/>
    <w:tmpl w:val="D474E43A"/>
    <w:lvl w:ilvl="0" w:tplc="288868EA">
      <w:start w:val="1"/>
      <w:numFmt w:val="bullet"/>
      <w:lvlText w:val=""/>
      <w:lvlJc w:val="left"/>
      <w:pPr>
        <w:ind w:left="720" w:hanging="360"/>
      </w:pPr>
      <w:rPr>
        <w:rFonts w:ascii="Wingdings" w:hAnsi="Wingdings" w:hint="default"/>
      </w:rPr>
    </w:lvl>
    <w:lvl w:ilvl="1" w:tplc="471098F0">
      <w:start w:val="1"/>
      <w:numFmt w:val="bullet"/>
      <w:lvlText w:val=""/>
      <w:lvlJc w:val="left"/>
      <w:pPr>
        <w:ind w:left="1440" w:hanging="360"/>
      </w:pPr>
      <w:rPr>
        <w:rFonts w:ascii="Wingdings" w:hAnsi="Wingdings" w:hint="default"/>
      </w:rPr>
    </w:lvl>
    <w:lvl w:ilvl="2" w:tplc="C7CA2DF8">
      <w:start w:val="1"/>
      <w:numFmt w:val="bullet"/>
      <w:lvlText w:val=""/>
      <w:lvlJc w:val="left"/>
      <w:pPr>
        <w:ind w:left="2160" w:hanging="360"/>
      </w:pPr>
      <w:rPr>
        <w:rFonts w:ascii="Wingdings" w:hAnsi="Wingdings" w:hint="default"/>
      </w:rPr>
    </w:lvl>
    <w:lvl w:ilvl="3" w:tplc="0A9678CA">
      <w:start w:val="1"/>
      <w:numFmt w:val="bullet"/>
      <w:lvlText w:val=""/>
      <w:lvlJc w:val="left"/>
      <w:pPr>
        <w:ind w:left="2880" w:hanging="360"/>
      </w:pPr>
      <w:rPr>
        <w:rFonts w:ascii="Symbol" w:hAnsi="Symbol" w:hint="default"/>
      </w:rPr>
    </w:lvl>
    <w:lvl w:ilvl="4" w:tplc="70422120">
      <w:start w:val="1"/>
      <w:numFmt w:val="bullet"/>
      <w:lvlText w:val="o"/>
      <w:lvlJc w:val="left"/>
      <w:pPr>
        <w:ind w:left="3600" w:hanging="360"/>
      </w:pPr>
      <w:rPr>
        <w:rFonts w:ascii="Courier New" w:hAnsi="Courier New" w:hint="default"/>
      </w:rPr>
    </w:lvl>
    <w:lvl w:ilvl="5" w:tplc="51FC892C">
      <w:start w:val="1"/>
      <w:numFmt w:val="bullet"/>
      <w:lvlText w:val=""/>
      <w:lvlJc w:val="left"/>
      <w:pPr>
        <w:ind w:left="4320" w:hanging="360"/>
      </w:pPr>
      <w:rPr>
        <w:rFonts w:ascii="Wingdings" w:hAnsi="Wingdings" w:hint="default"/>
      </w:rPr>
    </w:lvl>
    <w:lvl w:ilvl="6" w:tplc="F53486E2">
      <w:start w:val="1"/>
      <w:numFmt w:val="bullet"/>
      <w:lvlText w:val=""/>
      <w:lvlJc w:val="left"/>
      <w:pPr>
        <w:ind w:left="5040" w:hanging="360"/>
      </w:pPr>
      <w:rPr>
        <w:rFonts w:ascii="Symbol" w:hAnsi="Symbol" w:hint="default"/>
      </w:rPr>
    </w:lvl>
    <w:lvl w:ilvl="7" w:tplc="0CDCD6FE">
      <w:start w:val="1"/>
      <w:numFmt w:val="bullet"/>
      <w:lvlText w:val="o"/>
      <w:lvlJc w:val="left"/>
      <w:pPr>
        <w:ind w:left="5760" w:hanging="360"/>
      </w:pPr>
      <w:rPr>
        <w:rFonts w:ascii="Courier New" w:hAnsi="Courier New" w:hint="default"/>
      </w:rPr>
    </w:lvl>
    <w:lvl w:ilvl="8" w:tplc="52A27E4E">
      <w:start w:val="1"/>
      <w:numFmt w:val="bullet"/>
      <w:lvlText w:val=""/>
      <w:lvlJc w:val="left"/>
      <w:pPr>
        <w:ind w:left="6480" w:hanging="360"/>
      </w:pPr>
      <w:rPr>
        <w:rFonts w:ascii="Wingdings" w:hAnsi="Wingdings" w:hint="default"/>
      </w:rPr>
    </w:lvl>
  </w:abstractNum>
  <w:abstractNum w:abstractNumId="13" w15:restartNumberingAfterBreak="0">
    <w:nsid w:val="31276607"/>
    <w:multiLevelType w:val="hybridMultilevel"/>
    <w:tmpl w:val="ADB8E1CE"/>
    <w:lvl w:ilvl="0" w:tplc="3306C5BC">
      <w:start w:val="2"/>
      <w:numFmt w:val="bullet"/>
      <w:lvlText w:val="-"/>
      <w:lvlJc w:val="left"/>
      <w:pPr>
        <w:ind w:left="2160" w:hanging="360"/>
      </w:pPr>
      <w:rPr>
        <w:rFonts w:ascii="effra-medium" w:hAnsi="effra-medium" w:hint="default"/>
      </w:rPr>
    </w:lvl>
    <w:lvl w:ilvl="1" w:tplc="30745CA0" w:tentative="1">
      <w:start w:val="1"/>
      <w:numFmt w:val="bullet"/>
      <w:lvlText w:val="o"/>
      <w:lvlJc w:val="left"/>
      <w:pPr>
        <w:ind w:left="2880" w:hanging="360"/>
      </w:pPr>
      <w:rPr>
        <w:rFonts w:ascii="Courier New" w:hAnsi="Courier New" w:hint="default"/>
      </w:rPr>
    </w:lvl>
    <w:lvl w:ilvl="2" w:tplc="F738BC46" w:tentative="1">
      <w:start w:val="1"/>
      <w:numFmt w:val="bullet"/>
      <w:lvlText w:val=""/>
      <w:lvlJc w:val="left"/>
      <w:pPr>
        <w:ind w:left="3600" w:hanging="360"/>
      </w:pPr>
      <w:rPr>
        <w:rFonts w:ascii="Wingdings" w:hAnsi="Wingdings" w:hint="default"/>
      </w:rPr>
    </w:lvl>
    <w:lvl w:ilvl="3" w:tplc="73281F0E" w:tentative="1">
      <w:start w:val="1"/>
      <w:numFmt w:val="bullet"/>
      <w:lvlText w:val=""/>
      <w:lvlJc w:val="left"/>
      <w:pPr>
        <w:ind w:left="4320" w:hanging="360"/>
      </w:pPr>
      <w:rPr>
        <w:rFonts w:ascii="Symbol" w:hAnsi="Symbol" w:hint="default"/>
      </w:rPr>
    </w:lvl>
    <w:lvl w:ilvl="4" w:tplc="BF1636CC" w:tentative="1">
      <w:start w:val="1"/>
      <w:numFmt w:val="bullet"/>
      <w:lvlText w:val="o"/>
      <w:lvlJc w:val="left"/>
      <w:pPr>
        <w:ind w:left="5040" w:hanging="360"/>
      </w:pPr>
      <w:rPr>
        <w:rFonts w:ascii="Courier New" w:hAnsi="Courier New" w:hint="default"/>
      </w:rPr>
    </w:lvl>
    <w:lvl w:ilvl="5" w:tplc="9E32554A" w:tentative="1">
      <w:start w:val="1"/>
      <w:numFmt w:val="bullet"/>
      <w:lvlText w:val=""/>
      <w:lvlJc w:val="left"/>
      <w:pPr>
        <w:ind w:left="5760" w:hanging="360"/>
      </w:pPr>
      <w:rPr>
        <w:rFonts w:ascii="Wingdings" w:hAnsi="Wingdings" w:hint="default"/>
      </w:rPr>
    </w:lvl>
    <w:lvl w:ilvl="6" w:tplc="6B8EA630" w:tentative="1">
      <w:start w:val="1"/>
      <w:numFmt w:val="bullet"/>
      <w:lvlText w:val=""/>
      <w:lvlJc w:val="left"/>
      <w:pPr>
        <w:ind w:left="6480" w:hanging="360"/>
      </w:pPr>
      <w:rPr>
        <w:rFonts w:ascii="Symbol" w:hAnsi="Symbol" w:hint="default"/>
      </w:rPr>
    </w:lvl>
    <w:lvl w:ilvl="7" w:tplc="0D04CA38" w:tentative="1">
      <w:start w:val="1"/>
      <w:numFmt w:val="bullet"/>
      <w:lvlText w:val="o"/>
      <w:lvlJc w:val="left"/>
      <w:pPr>
        <w:ind w:left="7200" w:hanging="360"/>
      </w:pPr>
      <w:rPr>
        <w:rFonts w:ascii="Courier New" w:hAnsi="Courier New" w:hint="default"/>
      </w:rPr>
    </w:lvl>
    <w:lvl w:ilvl="8" w:tplc="7C4268F8" w:tentative="1">
      <w:start w:val="1"/>
      <w:numFmt w:val="bullet"/>
      <w:lvlText w:val=""/>
      <w:lvlJc w:val="left"/>
      <w:pPr>
        <w:ind w:left="7920" w:hanging="360"/>
      </w:pPr>
      <w:rPr>
        <w:rFonts w:ascii="Wingdings" w:hAnsi="Wingdings" w:hint="default"/>
      </w:rPr>
    </w:lvl>
  </w:abstractNum>
  <w:abstractNum w:abstractNumId="14" w15:restartNumberingAfterBreak="0">
    <w:nsid w:val="31ED1CA4"/>
    <w:multiLevelType w:val="hybridMultilevel"/>
    <w:tmpl w:val="F6BA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53A10"/>
    <w:multiLevelType w:val="hybridMultilevel"/>
    <w:tmpl w:val="77543E7A"/>
    <w:lvl w:ilvl="0" w:tplc="29728432">
      <w:start w:val="1"/>
      <w:numFmt w:val="bullet"/>
      <w:lvlText w:val=""/>
      <w:lvlJc w:val="left"/>
      <w:pPr>
        <w:ind w:left="1440" w:hanging="360"/>
      </w:pPr>
      <w:rPr>
        <w:rFonts w:ascii="Wingdings" w:hAnsi="Wingdings" w:hint="default"/>
      </w:rPr>
    </w:lvl>
    <w:lvl w:ilvl="1" w:tplc="FDB0F65A">
      <w:start w:val="1"/>
      <w:numFmt w:val="bullet"/>
      <w:lvlText w:val="o"/>
      <w:lvlJc w:val="left"/>
      <w:pPr>
        <w:ind w:left="2160" w:hanging="360"/>
      </w:pPr>
      <w:rPr>
        <w:rFonts w:ascii="Courier New" w:hAnsi="Courier New" w:hint="default"/>
      </w:rPr>
    </w:lvl>
    <w:lvl w:ilvl="2" w:tplc="857A360E">
      <w:start w:val="1"/>
      <w:numFmt w:val="bullet"/>
      <w:lvlText w:val=""/>
      <w:lvlJc w:val="left"/>
      <w:pPr>
        <w:ind w:left="2880" w:hanging="360"/>
      </w:pPr>
      <w:rPr>
        <w:rFonts w:ascii="Wingdings" w:hAnsi="Wingdings" w:hint="default"/>
      </w:rPr>
    </w:lvl>
    <w:lvl w:ilvl="3" w:tplc="2BA82CDE">
      <w:start w:val="1"/>
      <w:numFmt w:val="bullet"/>
      <w:lvlText w:val=""/>
      <w:lvlJc w:val="left"/>
      <w:pPr>
        <w:ind w:left="3600" w:hanging="360"/>
      </w:pPr>
      <w:rPr>
        <w:rFonts w:ascii="Symbol" w:hAnsi="Symbol" w:hint="default"/>
      </w:rPr>
    </w:lvl>
    <w:lvl w:ilvl="4" w:tplc="C100B2DA">
      <w:start w:val="1"/>
      <w:numFmt w:val="bullet"/>
      <w:lvlText w:val="o"/>
      <w:lvlJc w:val="left"/>
      <w:pPr>
        <w:ind w:left="4320" w:hanging="360"/>
      </w:pPr>
      <w:rPr>
        <w:rFonts w:ascii="Courier New" w:hAnsi="Courier New" w:hint="default"/>
      </w:rPr>
    </w:lvl>
    <w:lvl w:ilvl="5" w:tplc="C2DE3334">
      <w:start w:val="1"/>
      <w:numFmt w:val="bullet"/>
      <w:lvlText w:val=""/>
      <w:lvlJc w:val="left"/>
      <w:pPr>
        <w:ind w:left="5040" w:hanging="360"/>
      </w:pPr>
      <w:rPr>
        <w:rFonts w:ascii="Wingdings" w:hAnsi="Wingdings" w:hint="default"/>
      </w:rPr>
    </w:lvl>
    <w:lvl w:ilvl="6" w:tplc="DAB4B960">
      <w:start w:val="1"/>
      <w:numFmt w:val="bullet"/>
      <w:lvlText w:val=""/>
      <w:lvlJc w:val="left"/>
      <w:pPr>
        <w:ind w:left="5760" w:hanging="360"/>
      </w:pPr>
      <w:rPr>
        <w:rFonts w:ascii="Symbol" w:hAnsi="Symbol" w:hint="default"/>
      </w:rPr>
    </w:lvl>
    <w:lvl w:ilvl="7" w:tplc="261435FE">
      <w:start w:val="1"/>
      <w:numFmt w:val="bullet"/>
      <w:lvlText w:val="o"/>
      <w:lvlJc w:val="left"/>
      <w:pPr>
        <w:ind w:left="6480" w:hanging="360"/>
      </w:pPr>
      <w:rPr>
        <w:rFonts w:ascii="Courier New" w:hAnsi="Courier New" w:hint="default"/>
      </w:rPr>
    </w:lvl>
    <w:lvl w:ilvl="8" w:tplc="BB24CD32">
      <w:start w:val="1"/>
      <w:numFmt w:val="bullet"/>
      <w:lvlText w:val=""/>
      <w:lvlJc w:val="left"/>
      <w:pPr>
        <w:ind w:left="7200" w:hanging="360"/>
      </w:pPr>
      <w:rPr>
        <w:rFonts w:ascii="Wingdings" w:hAnsi="Wingdings" w:hint="default"/>
      </w:rPr>
    </w:lvl>
  </w:abstractNum>
  <w:abstractNum w:abstractNumId="16" w15:restartNumberingAfterBreak="0">
    <w:nsid w:val="3AB857CC"/>
    <w:multiLevelType w:val="multilevel"/>
    <w:tmpl w:val="0B18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10EBA"/>
    <w:multiLevelType w:val="hybridMultilevel"/>
    <w:tmpl w:val="423663A8"/>
    <w:lvl w:ilvl="0" w:tplc="79843F96">
      <w:start w:val="1"/>
      <w:numFmt w:val="bullet"/>
      <w:lvlText w:val=""/>
      <w:lvlJc w:val="left"/>
      <w:pPr>
        <w:ind w:left="720" w:hanging="360"/>
      </w:pPr>
      <w:rPr>
        <w:rFonts w:ascii="Symbol" w:hAnsi="Symbol" w:hint="default"/>
      </w:rPr>
    </w:lvl>
    <w:lvl w:ilvl="1" w:tplc="B5947170">
      <w:start w:val="1"/>
      <w:numFmt w:val="bullet"/>
      <w:lvlText w:val="o"/>
      <w:lvlJc w:val="left"/>
      <w:pPr>
        <w:ind w:left="1440" w:hanging="360"/>
      </w:pPr>
      <w:rPr>
        <w:rFonts w:ascii="Courier New" w:hAnsi="Courier New" w:hint="default"/>
      </w:rPr>
    </w:lvl>
    <w:lvl w:ilvl="2" w:tplc="79ECF4A2">
      <w:start w:val="1"/>
      <w:numFmt w:val="bullet"/>
      <w:lvlText w:val=""/>
      <w:lvlJc w:val="left"/>
      <w:pPr>
        <w:ind w:left="2160" w:hanging="360"/>
      </w:pPr>
      <w:rPr>
        <w:rFonts w:ascii="Wingdings" w:hAnsi="Wingdings" w:hint="default"/>
      </w:rPr>
    </w:lvl>
    <w:lvl w:ilvl="3" w:tplc="7D8A8684">
      <w:start w:val="1"/>
      <w:numFmt w:val="bullet"/>
      <w:lvlText w:val=""/>
      <w:lvlJc w:val="left"/>
      <w:pPr>
        <w:ind w:left="2880" w:hanging="360"/>
      </w:pPr>
      <w:rPr>
        <w:rFonts w:ascii="Symbol" w:hAnsi="Symbol" w:hint="default"/>
      </w:rPr>
    </w:lvl>
    <w:lvl w:ilvl="4" w:tplc="E02A500E">
      <w:start w:val="1"/>
      <w:numFmt w:val="bullet"/>
      <w:lvlText w:val="o"/>
      <w:lvlJc w:val="left"/>
      <w:pPr>
        <w:ind w:left="3600" w:hanging="360"/>
      </w:pPr>
      <w:rPr>
        <w:rFonts w:ascii="Courier New" w:hAnsi="Courier New" w:hint="default"/>
      </w:rPr>
    </w:lvl>
    <w:lvl w:ilvl="5" w:tplc="7AB87092">
      <w:start w:val="1"/>
      <w:numFmt w:val="bullet"/>
      <w:lvlText w:val=""/>
      <w:lvlJc w:val="left"/>
      <w:pPr>
        <w:ind w:left="4320" w:hanging="360"/>
      </w:pPr>
      <w:rPr>
        <w:rFonts w:ascii="Wingdings" w:hAnsi="Wingdings" w:hint="default"/>
      </w:rPr>
    </w:lvl>
    <w:lvl w:ilvl="6" w:tplc="EFBA687C">
      <w:start w:val="1"/>
      <w:numFmt w:val="bullet"/>
      <w:lvlText w:val=""/>
      <w:lvlJc w:val="left"/>
      <w:pPr>
        <w:ind w:left="5040" w:hanging="360"/>
      </w:pPr>
      <w:rPr>
        <w:rFonts w:ascii="Symbol" w:hAnsi="Symbol" w:hint="default"/>
      </w:rPr>
    </w:lvl>
    <w:lvl w:ilvl="7" w:tplc="EE946B7E">
      <w:start w:val="1"/>
      <w:numFmt w:val="bullet"/>
      <w:lvlText w:val="o"/>
      <w:lvlJc w:val="left"/>
      <w:pPr>
        <w:ind w:left="5760" w:hanging="360"/>
      </w:pPr>
      <w:rPr>
        <w:rFonts w:ascii="Courier New" w:hAnsi="Courier New" w:hint="default"/>
      </w:rPr>
    </w:lvl>
    <w:lvl w:ilvl="8" w:tplc="1E4A49EE">
      <w:start w:val="1"/>
      <w:numFmt w:val="bullet"/>
      <w:lvlText w:val=""/>
      <w:lvlJc w:val="left"/>
      <w:pPr>
        <w:ind w:left="6480" w:hanging="360"/>
      </w:pPr>
      <w:rPr>
        <w:rFonts w:ascii="Wingdings" w:hAnsi="Wingdings" w:hint="default"/>
      </w:rPr>
    </w:lvl>
  </w:abstractNum>
  <w:abstractNum w:abstractNumId="18" w15:restartNumberingAfterBreak="0">
    <w:nsid w:val="4097303B"/>
    <w:multiLevelType w:val="hybridMultilevel"/>
    <w:tmpl w:val="1C30C296"/>
    <w:lvl w:ilvl="0" w:tplc="842C2DCA">
      <w:start w:val="1"/>
      <w:numFmt w:val="bullet"/>
      <w:lvlText w:val="Ø"/>
      <w:lvlJc w:val="left"/>
      <w:pPr>
        <w:ind w:left="720" w:hanging="360"/>
      </w:pPr>
      <w:rPr>
        <w:rFonts w:ascii="Wingdings" w:hAnsi="Wingdings" w:hint="default"/>
      </w:rPr>
    </w:lvl>
    <w:lvl w:ilvl="1" w:tplc="EBB4DCAA">
      <w:start w:val="1"/>
      <w:numFmt w:val="bullet"/>
      <w:lvlText w:val="o"/>
      <w:lvlJc w:val="left"/>
      <w:pPr>
        <w:ind w:left="1440" w:hanging="360"/>
      </w:pPr>
      <w:rPr>
        <w:rFonts w:ascii="Courier New" w:hAnsi="Courier New" w:hint="default"/>
      </w:rPr>
    </w:lvl>
    <w:lvl w:ilvl="2" w:tplc="01380C74">
      <w:start w:val="1"/>
      <w:numFmt w:val="bullet"/>
      <w:lvlText w:val=""/>
      <w:lvlJc w:val="left"/>
      <w:pPr>
        <w:ind w:left="2160" w:hanging="360"/>
      </w:pPr>
      <w:rPr>
        <w:rFonts w:ascii="Wingdings" w:hAnsi="Wingdings" w:hint="default"/>
      </w:rPr>
    </w:lvl>
    <w:lvl w:ilvl="3" w:tplc="33B61526">
      <w:start w:val="1"/>
      <w:numFmt w:val="bullet"/>
      <w:lvlText w:val=""/>
      <w:lvlJc w:val="left"/>
      <w:pPr>
        <w:ind w:left="2880" w:hanging="360"/>
      </w:pPr>
      <w:rPr>
        <w:rFonts w:ascii="Symbol" w:hAnsi="Symbol" w:hint="default"/>
      </w:rPr>
    </w:lvl>
    <w:lvl w:ilvl="4" w:tplc="93E8C818">
      <w:start w:val="1"/>
      <w:numFmt w:val="bullet"/>
      <w:lvlText w:val="o"/>
      <w:lvlJc w:val="left"/>
      <w:pPr>
        <w:ind w:left="3600" w:hanging="360"/>
      </w:pPr>
      <w:rPr>
        <w:rFonts w:ascii="Courier New" w:hAnsi="Courier New" w:hint="default"/>
      </w:rPr>
    </w:lvl>
    <w:lvl w:ilvl="5" w:tplc="D7427D22">
      <w:start w:val="1"/>
      <w:numFmt w:val="bullet"/>
      <w:lvlText w:val=""/>
      <w:lvlJc w:val="left"/>
      <w:pPr>
        <w:ind w:left="4320" w:hanging="360"/>
      </w:pPr>
      <w:rPr>
        <w:rFonts w:ascii="Wingdings" w:hAnsi="Wingdings" w:hint="default"/>
      </w:rPr>
    </w:lvl>
    <w:lvl w:ilvl="6" w:tplc="12082A4C">
      <w:start w:val="1"/>
      <w:numFmt w:val="bullet"/>
      <w:lvlText w:val=""/>
      <w:lvlJc w:val="left"/>
      <w:pPr>
        <w:ind w:left="5040" w:hanging="360"/>
      </w:pPr>
      <w:rPr>
        <w:rFonts w:ascii="Symbol" w:hAnsi="Symbol" w:hint="default"/>
      </w:rPr>
    </w:lvl>
    <w:lvl w:ilvl="7" w:tplc="0FD4A38C">
      <w:start w:val="1"/>
      <w:numFmt w:val="bullet"/>
      <w:lvlText w:val="o"/>
      <w:lvlJc w:val="left"/>
      <w:pPr>
        <w:ind w:left="5760" w:hanging="360"/>
      </w:pPr>
      <w:rPr>
        <w:rFonts w:ascii="Courier New" w:hAnsi="Courier New" w:hint="default"/>
      </w:rPr>
    </w:lvl>
    <w:lvl w:ilvl="8" w:tplc="DE90F5BA">
      <w:start w:val="1"/>
      <w:numFmt w:val="bullet"/>
      <w:lvlText w:val=""/>
      <w:lvlJc w:val="left"/>
      <w:pPr>
        <w:ind w:left="6480" w:hanging="360"/>
      </w:pPr>
      <w:rPr>
        <w:rFonts w:ascii="Wingdings" w:hAnsi="Wingdings" w:hint="default"/>
      </w:rPr>
    </w:lvl>
  </w:abstractNum>
  <w:abstractNum w:abstractNumId="19" w15:restartNumberingAfterBreak="0">
    <w:nsid w:val="440D7048"/>
    <w:multiLevelType w:val="hybridMultilevel"/>
    <w:tmpl w:val="A89C0DEA"/>
    <w:lvl w:ilvl="0" w:tplc="2EF4A6E8">
      <w:start w:val="1"/>
      <w:numFmt w:val="bullet"/>
      <w:lvlText w:val=""/>
      <w:lvlJc w:val="left"/>
      <w:pPr>
        <w:ind w:left="720" w:hanging="360"/>
      </w:pPr>
      <w:rPr>
        <w:rFonts w:ascii="Symbol" w:hAnsi="Symbol" w:hint="default"/>
      </w:rPr>
    </w:lvl>
    <w:lvl w:ilvl="1" w:tplc="A614D48E">
      <w:start w:val="1"/>
      <w:numFmt w:val="bullet"/>
      <w:lvlText w:val="o"/>
      <w:lvlJc w:val="left"/>
      <w:pPr>
        <w:ind w:left="1440" w:hanging="360"/>
      </w:pPr>
      <w:rPr>
        <w:rFonts w:ascii="Courier New" w:hAnsi="Courier New" w:hint="default"/>
      </w:rPr>
    </w:lvl>
    <w:lvl w:ilvl="2" w:tplc="E5627C7C">
      <w:start w:val="1"/>
      <w:numFmt w:val="bullet"/>
      <w:lvlText w:val=""/>
      <w:lvlJc w:val="left"/>
      <w:pPr>
        <w:ind w:left="2160" w:hanging="360"/>
      </w:pPr>
      <w:rPr>
        <w:rFonts w:ascii="Wingdings" w:hAnsi="Wingdings" w:hint="default"/>
      </w:rPr>
    </w:lvl>
    <w:lvl w:ilvl="3" w:tplc="258CE1D2">
      <w:start w:val="1"/>
      <w:numFmt w:val="bullet"/>
      <w:lvlText w:val=""/>
      <w:lvlJc w:val="left"/>
      <w:pPr>
        <w:ind w:left="2880" w:hanging="360"/>
      </w:pPr>
      <w:rPr>
        <w:rFonts w:ascii="Symbol" w:hAnsi="Symbol" w:hint="default"/>
      </w:rPr>
    </w:lvl>
    <w:lvl w:ilvl="4" w:tplc="E350F736">
      <w:start w:val="1"/>
      <w:numFmt w:val="bullet"/>
      <w:lvlText w:val="o"/>
      <w:lvlJc w:val="left"/>
      <w:pPr>
        <w:ind w:left="3600" w:hanging="360"/>
      </w:pPr>
      <w:rPr>
        <w:rFonts w:ascii="Courier New" w:hAnsi="Courier New" w:hint="default"/>
      </w:rPr>
    </w:lvl>
    <w:lvl w:ilvl="5" w:tplc="706C3CCE">
      <w:start w:val="1"/>
      <w:numFmt w:val="bullet"/>
      <w:lvlText w:val=""/>
      <w:lvlJc w:val="left"/>
      <w:pPr>
        <w:ind w:left="4320" w:hanging="360"/>
      </w:pPr>
      <w:rPr>
        <w:rFonts w:ascii="Wingdings" w:hAnsi="Wingdings" w:hint="default"/>
      </w:rPr>
    </w:lvl>
    <w:lvl w:ilvl="6" w:tplc="FCD04E20">
      <w:start w:val="1"/>
      <w:numFmt w:val="bullet"/>
      <w:lvlText w:val=""/>
      <w:lvlJc w:val="left"/>
      <w:pPr>
        <w:ind w:left="5040" w:hanging="360"/>
      </w:pPr>
      <w:rPr>
        <w:rFonts w:ascii="Symbol" w:hAnsi="Symbol" w:hint="default"/>
      </w:rPr>
    </w:lvl>
    <w:lvl w:ilvl="7" w:tplc="8EB2D99A">
      <w:start w:val="1"/>
      <w:numFmt w:val="bullet"/>
      <w:lvlText w:val="o"/>
      <w:lvlJc w:val="left"/>
      <w:pPr>
        <w:ind w:left="5760" w:hanging="360"/>
      </w:pPr>
      <w:rPr>
        <w:rFonts w:ascii="Courier New" w:hAnsi="Courier New" w:hint="default"/>
      </w:rPr>
    </w:lvl>
    <w:lvl w:ilvl="8" w:tplc="985C87D6">
      <w:start w:val="1"/>
      <w:numFmt w:val="bullet"/>
      <w:lvlText w:val=""/>
      <w:lvlJc w:val="left"/>
      <w:pPr>
        <w:ind w:left="6480" w:hanging="360"/>
      </w:pPr>
      <w:rPr>
        <w:rFonts w:ascii="Wingdings" w:hAnsi="Wingdings" w:hint="default"/>
      </w:rPr>
    </w:lvl>
  </w:abstractNum>
  <w:abstractNum w:abstractNumId="20" w15:restartNumberingAfterBreak="0">
    <w:nsid w:val="51087696"/>
    <w:multiLevelType w:val="hybridMultilevel"/>
    <w:tmpl w:val="66486902"/>
    <w:lvl w:ilvl="0" w:tplc="F5D0BE7C">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Courier New" w:hAnsi="Courier New" w:hint="default"/>
      </w:rPr>
    </w:lvl>
    <w:lvl w:ilvl="2" w:tplc="3148F6B2">
      <w:start w:val="1"/>
      <w:numFmt w:val="bullet"/>
      <w:lvlText w:val=""/>
      <w:lvlJc w:val="left"/>
      <w:pPr>
        <w:ind w:left="2160" w:hanging="360"/>
      </w:pPr>
      <w:rPr>
        <w:rFonts w:ascii="Wingdings" w:hAnsi="Wingdings" w:hint="default"/>
      </w:rPr>
    </w:lvl>
    <w:lvl w:ilvl="3" w:tplc="D41AA55A">
      <w:start w:val="1"/>
      <w:numFmt w:val="bullet"/>
      <w:lvlText w:val=""/>
      <w:lvlJc w:val="left"/>
      <w:pPr>
        <w:ind w:left="2880" w:hanging="360"/>
      </w:pPr>
      <w:rPr>
        <w:rFonts w:ascii="Symbol" w:hAnsi="Symbol" w:hint="default"/>
      </w:rPr>
    </w:lvl>
    <w:lvl w:ilvl="4" w:tplc="0818025E">
      <w:start w:val="1"/>
      <w:numFmt w:val="bullet"/>
      <w:lvlText w:val="o"/>
      <w:lvlJc w:val="left"/>
      <w:pPr>
        <w:ind w:left="3600" w:hanging="360"/>
      </w:pPr>
      <w:rPr>
        <w:rFonts w:ascii="Courier New" w:hAnsi="Courier New" w:hint="default"/>
      </w:rPr>
    </w:lvl>
    <w:lvl w:ilvl="5" w:tplc="4FEEE676">
      <w:start w:val="1"/>
      <w:numFmt w:val="bullet"/>
      <w:lvlText w:val=""/>
      <w:lvlJc w:val="left"/>
      <w:pPr>
        <w:ind w:left="4320" w:hanging="360"/>
      </w:pPr>
      <w:rPr>
        <w:rFonts w:ascii="Wingdings" w:hAnsi="Wingdings" w:hint="default"/>
      </w:rPr>
    </w:lvl>
    <w:lvl w:ilvl="6" w:tplc="C088D44A">
      <w:start w:val="1"/>
      <w:numFmt w:val="bullet"/>
      <w:lvlText w:val=""/>
      <w:lvlJc w:val="left"/>
      <w:pPr>
        <w:ind w:left="5040" w:hanging="360"/>
      </w:pPr>
      <w:rPr>
        <w:rFonts w:ascii="Symbol" w:hAnsi="Symbol" w:hint="default"/>
      </w:rPr>
    </w:lvl>
    <w:lvl w:ilvl="7" w:tplc="B5A0513E">
      <w:start w:val="1"/>
      <w:numFmt w:val="bullet"/>
      <w:lvlText w:val="o"/>
      <w:lvlJc w:val="left"/>
      <w:pPr>
        <w:ind w:left="5760" w:hanging="360"/>
      </w:pPr>
      <w:rPr>
        <w:rFonts w:ascii="Courier New" w:hAnsi="Courier New" w:hint="default"/>
      </w:rPr>
    </w:lvl>
    <w:lvl w:ilvl="8" w:tplc="51D4BE84">
      <w:start w:val="1"/>
      <w:numFmt w:val="bullet"/>
      <w:lvlText w:val=""/>
      <w:lvlJc w:val="left"/>
      <w:pPr>
        <w:ind w:left="6480" w:hanging="360"/>
      </w:pPr>
      <w:rPr>
        <w:rFonts w:ascii="Wingdings" w:hAnsi="Wingdings" w:hint="default"/>
      </w:rPr>
    </w:lvl>
  </w:abstractNum>
  <w:abstractNum w:abstractNumId="21" w15:restartNumberingAfterBreak="0">
    <w:nsid w:val="529A2A55"/>
    <w:multiLevelType w:val="hybridMultilevel"/>
    <w:tmpl w:val="673E1C6C"/>
    <w:lvl w:ilvl="0" w:tplc="CC52E63C">
      <w:start w:val="1"/>
      <w:numFmt w:val="bullet"/>
      <w:lvlText w:val=""/>
      <w:lvlJc w:val="left"/>
      <w:pPr>
        <w:ind w:left="720" w:hanging="360"/>
      </w:pPr>
      <w:rPr>
        <w:rFonts w:ascii="Symbol" w:hAnsi="Symbol" w:hint="default"/>
      </w:rPr>
    </w:lvl>
    <w:lvl w:ilvl="1" w:tplc="38DEEEC2">
      <w:start w:val="1"/>
      <w:numFmt w:val="bullet"/>
      <w:lvlText w:val="o"/>
      <w:lvlJc w:val="left"/>
      <w:pPr>
        <w:ind w:left="1440" w:hanging="360"/>
      </w:pPr>
      <w:rPr>
        <w:rFonts w:ascii="&quot;Courier New&quot;" w:hAnsi="&quot;Courier New&quot;" w:hint="default"/>
      </w:rPr>
    </w:lvl>
    <w:lvl w:ilvl="2" w:tplc="16EEFFB4">
      <w:start w:val="1"/>
      <w:numFmt w:val="bullet"/>
      <w:lvlText w:val=""/>
      <w:lvlJc w:val="left"/>
      <w:pPr>
        <w:ind w:left="2160" w:hanging="360"/>
      </w:pPr>
      <w:rPr>
        <w:rFonts w:ascii="Wingdings" w:hAnsi="Wingdings" w:hint="default"/>
      </w:rPr>
    </w:lvl>
    <w:lvl w:ilvl="3" w:tplc="55D08E58">
      <w:start w:val="1"/>
      <w:numFmt w:val="bullet"/>
      <w:lvlText w:val=""/>
      <w:lvlJc w:val="left"/>
      <w:pPr>
        <w:ind w:left="2880" w:hanging="360"/>
      </w:pPr>
      <w:rPr>
        <w:rFonts w:ascii="Symbol" w:hAnsi="Symbol" w:hint="default"/>
      </w:rPr>
    </w:lvl>
    <w:lvl w:ilvl="4" w:tplc="5E50B428">
      <w:start w:val="1"/>
      <w:numFmt w:val="bullet"/>
      <w:lvlText w:val="o"/>
      <w:lvlJc w:val="left"/>
      <w:pPr>
        <w:ind w:left="3600" w:hanging="360"/>
      </w:pPr>
      <w:rPr>
        <w:rFonts w:ascii="Courier New" w:hAnsi="Courier New" w:hint="default"/>
      </w:rPr>
    </w:lvl>
    <w:lvl w:ilvl="5" w:tplc="FC563B20">
      <w:start w:val="1"/>
      <w:numFmt w:val="bullet"/>
      <w:lvlText w:val=""/>
      <w:lvlJc w:val="left"/>
      <w:pPr>
        <w:ind w:left="4320" w:hanging="360"/>
      </w:pPr>
      <w:rPr>
        <w:rFonts w:ascii="Wingdings" w:hAnsi="Wingdings" w:hint="default"/>
      </w:rPr>
    </w:lvl>
    <w:lvl w:ilvl="6" w:tplc="BAD87FD6">
      <w:start w:val="1"/>
      <w:numFmt w:val="bullet"/>
      <w:lvlText w:val=""/>
      <w:lvlJc w:val="left"/>
      <w:pPr>
        <w:ind w:left="5040" w:hanging="360"/>
      </w:pPr>
      <w:rPr>
        <w:rFonts w:ascii="Symbol" w:hAnsi="Symbol" w:hint="default"/>
      </w:rPr>
    </w:lvl>
    <w:lvl w:ilvl="7" w:tplc="97E26270">
      <w:start w:val="1"/>
      <w:numFmt w:val="bullet"/>
      <w:lvlText w:val="o"/>
      <w:lvlJc w:val="left"/>
      <w:pPr>
        <w:ind w:left="5760" w:hanging="360"/>
      </w:pPr>
      <w:rPr>
        <w:rFonts w:ascii="Courier New" w:hAnsi="Courier New" w:hint="default"/>
      </w:rPr>
    </w:lvl>
    <w:lvl w:ilvl="8" w:tplc="DE68E43E">
      <w:start w:val="1"/>
      <w:numFmt w:val="bullet"/>
      <w:lvlText w:val=""/>
      <w:lvlJc w:val="left"/>
      <w:pPr>
        <w:ind w:left="6480" w:hanging="360"/>
      </w:pPr>
      <w:rPr>
        <w:rFonts w:ascii="Wingdings" w:hAnsi="Wingdings" w:hint="default"/>
      </w:rPr>
    </w:lvl>
  </w:abstractNum>
  <w:abstractNum w:abstractNumId="22" w15:restartNumberingAfterBreak="0">
    <w:nsid w:val="53CE4079"/>
    <w:multiLevelType w:val="hybridMultilevel"/>
    <w:tmpl w:val="5ECE8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11A94"/>
    <w:multiLevelType w:val="hybridMultilevel"/>
    <w:tmpl w:val="CA8ABDBE"/>
    <w:lvl w:ilvl="0" w:tplc="BC6AAC0E">
      <w:start w:val="1"/>
      <w:numFmt w:val="bullet"/>
      <w:lvlText w:val=""/>
      <w:lvlJc w:val="left"/>
      <w:pPr>
        <w:ind w:left="720" w:hanging="360"/>
      </w:pPr>
      <w:rPr>
        <w:rFonts w:ascii="Symbol" w:hAnsi="Symbol" w:hint="default"/>
      </w:rPr>
    </w:lvl>
    <w:lvl w:ilvl="1" w:tplc="4A0E5064">
      <w:start w:val="1"/>
      <w:numFmt w:val="bullet"/>
      <w:lvlText w:val=""/>
      <w:lvlJc w:val="left"/>
      <w:pPr>
        <w:ind w:left="1440" w:hanging="360"/>
      </w:pPr>
      <w:rPr>
        <w:rFonts w:ascii="Wingdings" w:hAnsi="Wingdings" w:hint="default"/>
      </w:rPr>
    </w:lvl>
    <w:lvl w:ilvl="2" w:tplc="66B6C74E">
      <w:start w:val="1"/>
      <w:numFmt w:val="bullet"/>
      <w:lvlText w:val=""/>
      <w:lvlJc w:val="left"/>
      <w:pPr>
        <w:ind w:left="2160" w:hanging="360"/>
      </w:pPr>
      <w:rPr>
        <w:rFonts w:ascii="Wingdings" w:hAnsi="Wingdings" w:hint="default"/>
      </w:rPr>
    </w:lvl>
    <w:lvl w:ilvl="3" w:tplc="A1EEA298">
      <w:start w:val="1"/>
      <w:numFmt w:val="bullet"/>
      <w:lvlText w:val=""/>
      <w:lvlJc w:val="left"/>
      <w:pPr>
        <w:ind w:left="2880" w:hanging="360"/>
      </w:pPr>
      <w:rPr>
        <w:rFonts w:ascii="Symbol" w:hAnsi="Symbol" w:hint="default"/>
      </w:rPr>
    </w:lvl>
    <w:lvl w:ilvl="4" w:tplc="20769426">
      <w:start w:val="1"/>
      <w:numFmt w:val="bullet"/>
      <w:lvlText w:val="o"/>
      <w:lvlJc w:val="left"/>
      <w:pPr>
        <w:ind w:left="3600" w:hanging="360"/>
      </w:pPr>
      <w:rPr>
        <w:rFonts w:ascii="Courier New" w:hAnsi="Courier New" w:hint="default"/>
      </w:rPr>
    </w:lvl>
    <w:lvl w:ilvl="5" w:tplc="E5AEF376">
      <w:start w:val="1"/>
      <w:numFmt w:val="bullet"/>
      <w:lvlText w:val=""/>
      <w:lvlJc w:val="left"/>
      <w:pPr>
        <w:ind w:left="4320" w:hanging="360"/>
      </w:pPr>
      <w:rPr>
        <w:rFonts w:ascii="Wingdings" w:hAnsi="Wingdings" w:hint="default"/>
      </w:rPr>
    </w:lvl>
    <w:lvl w:ilvl="6" w:tplc="845A05FC">
      <w:start w:val="1"/>
      <w:numFmt w:val="bullet"/>
      <w:lvlText w:val=""/>
      <w:lvlJc w:val="left"/>
      <w:pPr>
        <w:ind w:left="5040" w:hanging="360"/>
      </w:pPr>
      <w:rPr>
        <w:rFonts w:ascii="Symbol" w:hAnsi="Symbol" w:hint="default"/>
      </w:rPr>
    </w:lvl>
    <w:lvl w:ilvl="7" w:tplc="070245AE">
      <w:start w:val="1"/>
      <w:numFmt w:val="bullet"/>
      <w:lvlText w:val="o"/>
      <w:lvlJc w:val="left"/>
      <w:pPr>
        <w:ind w:left="5760" w:hanging="360"/>
      </w:pPr>
      <w:rPr>
        <w:rFonts w:ascii="Courier New" w:hAnsi="Courier New" w:hint="default"/>
      </w:rPr>
    </w:lvl>
    <w:lvl w:ilvl="8" w:tplc="A28C3FAE">
      <w:start w:val="1"/>
      <w:numFmt w:val="bullet"/>
      <w:lvlText w:val=""/>
      <w:lvlJc w:val="left"/>
      <w:pPr>
        <w:ind w:left="6480" w:hanging="360"/>
      </w:pPr>
      <w:rPr>
        <w:rFonts w:ascii="Wingdings" w:hAnsi="Wingdings" w:hint="default"/>
      </w:rPr>
    </w:lvl>
  </w:abstractNum>
  <w:abstractNum w:abstractNumId="24" w15:restartNumberingAfterBreak="0">
    <w:nsid w:val="5B7D257F"/>
    <w:multiLevelType w:val="hybridMultilevel"/>
    <w:tmpl w:val="8244F524"/>
    <w:lvl w:ilvl="0" w:tplc="25629C46">
      <w:start w:val="1"/>
      <w:numFmt w:val="bullet"/>
      <w:lvlText w:val=""/>
      <w:lvlJc w:val="left"/>
      <w:pPr>
        <w:ind w:left="720" w:hanging="360"/>
      </w:pPr>
      <w:rPr>
        <w:rFonts w:ascii="Wingdings" w:hAnsi="Wingdings" w:hint="default"/>
      </w:rPr>
    </w:lvl>
    <w:lvl w:ilvl="1" w:tplc="BEEE57FC">
      <w:start w:val="1"/>
      <w:numFmt w:val="bullet"/>
      <w:lvlText w:val="o"/>
      <w:lvlJc w:val="left"/>
      <w:pPr>
        <w:ind w:left="1440" w:hanging="360"/>
      </w:pPr>
      <w:rPr>
        <w:rFonts w:ascii="Courier New" w:hAnsi="Courier New" w:hint="default"/>
      </w:rPr>
    </w:lvl>
    <w:lvl w:ilvl="2" w:tplc="BF6AE710">
      <w:start w:val="1"/>
      <w:numFmt w:val="bullet"/>
      <w:lvlText w:val=""/>
      <w:lvlJc w:val="left"/>
      <w:pPr>
        <w:ind w:left="2160" w:hanging="360"/>
      </w:pPr>
      <w:rPr>
        <w:rFonts w:ascii="Wingdings" w:hAnsi="Wingdings" w:hint="default"/>
      </w:rPr>
    </w:lvl>
    <w:lvl w:ilvl="3" w:tplc="F7DAFADA">
      <w:start w:val="1"/>
      <w:numFmt w:val="bullet"/>
      <w:lvlText w:val=""/>
      <w:lvlJc w:val="left"/>
      <w:pPr>
        <w:ind w:left="2880" w:hanging="360"/>
      </w:pPr>
      <w:rPr>
        <w:rFonts w:ascii="Symbol" w:hAnsi="Symbol" w:hint="default"/>
      </w:rPr>
    </w:lvl>
    <w:lvl w:ilvl="4" w:tplc="2FCE7BA0">
      <w:start w:val="1"/>
      <w:numFmt w:val="bullet"/>
      <w:lvlText w:val="o"/>
      <w:lvlJc w:val="left"/>
      <w:pPr>
        <w:ind w:left="3600" w:hanging="360"/>
      </w:pPr>
      <w:rPr>
        <w:rFonts w:ascii="Courier New" w:hAnsi="Courier New" w:hint="default"/>
      </w:rPr>
    </w:lvl>
    <w:lvl w:ilvl="5" w:tplc="2F40294C">
      <w:start w:val="1"/>
      <w:numFmt w:val="bullet"/>
      <w:lvlText w:val=""/>
      <w:lvlJc w:val="left"/>
      <w:pPr>
        <w:ind w:left="4320" w:hanging="360"/>
      </w:pPr>
      <w:rPr>
        <w:rFonts w:ascii="Wingdings" w:hAnsi="Wingdings" w:hint="default"/>
      </w:rPr>
    </w:lvl>
    <w:lvl w:ilvl="6" w:tplc="901C2014">
      <w:start w:val="1"/>
      <w:numFmt w:val="bullet"/>
      <w:lvlText w:val=""/>
      <w:lvlJc w:val="left"/>
      <w:pPr>
        <w:ind w:left="5040" w:hanging="360"/>
      </w:pPr>
      <w:rPr>
        <w:rFonts w:ascii="Symbol" w:hAnsi="Symbol" w:hint="default"/>
      </w:rPr>
    </w:lvl>
    <w:lvl w:ilvl="7" w:tplc="176E2626">
      <w:start w:val="1"/>
      <w:numFmt w:val="bullet"/>
      <w:lvlText w:val="o"/>
      <w:lvlJc w:val="left"/>
      <w:pPr>
        <w:ind w:left="5760" w:hanging="360"/>
      </w:pPr>
      <w:rPr>
        <w:rFonts w:ascii="Courier New" w:hAnsi="Courier New" w:hint="default"/>
      </w:rPr>
    </w:lvl>
    <w:lvl w:ilvl="8" w:tplc="C1F450BE">
      <w:start w:val="1"/>
      <w:numFmt w:val="bullet"/>
      <w:lvlText w:val=""/>
      <w:lvlJc w:val="left"/>
      <w:pPr>
        <w:ind w:left="6480" w:hanging="360"/>
      </w:pPr>
      <w:rPr>
        <w:rFonts w:ascii="Wingdings" w:hAnsi="Wingdings" w:hint="default"/>
      </w:rPr>
    </w:lvl>
  </w:abstractNum>
  <w:abstractNum w:abstractNumId="25" w15:restartNumberingAfterBreak="0">
    <w:nsid w:val="5BF16F9E"/>
    <w:multiLevelType w:val="hybridMultilevel"/>
    <w:tmpl w:val="E54EA69A"/>
    <w:lvl w:ilvl="0" w:tplc="2952ACFC">
      <w:start w:val="2"/>
      <w:numFmt w:val="bullet"/>
      <w:lvlText w:val="-"/>
      <w:lvlJc w:val="left"/>
      <w:pPr>
        <w:ind w:left="720" w:hanging="360"/>
      </w:pPr>
      <w:rPr>
        <w:rFonts w:ascii="effra-medium" w:eastAsia="Times New Roman" w:hAnsi="effra-medium"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84B2B"/>
    <w:multiLevelType w:val="hybridMultilevel"/>
    <w:tmpl w:val="CAB2866A"/>
    <w:lvl w:ilvl="0" w:tplc="0382EB2C">
      <w:start w:val="1"/>
      <w:numFmt w:val="bullet"/>
      <w:lvlText w:val=""/>
      <w:lvlJc w:val="left"/>
      <w:pPr>
        <w:ind w:left="720" w:hanging="360"/>
      </w:pPr>
      <w:rPr>
        <w:rFonts w:ascii="Wingdings" w:hAnsi="Wingdings" w:hint="default"/>
      </w:rPr>
    </w:lvl>
    <w:lvl w:ilvl="1" w:tplc="7F3489C0">
      <w:start w:val="1"/>
      <w:numFmt w:val="bullet"/>
      <w:lvlText w:val="o"/>
      <w:lvlJc w:val="left"/>
      <w:pPr>
        <w:ind w:left="1440" w:hanging="360"/>
      </w:pPr>
      <w:rPr>
        <w:rFonts w:ascii="Courier New" w:hAnsi="Courier New" w:hint="default"/>
      </w:rPr>
    </w:lvl>
    <w:lvl w:ilvl="2" w:tplc="EF0AE774">
      <w:start w:val="1"/>
      <w:numFmt w:val="bullet"/>
      <w:lvlText w:val=""/>
      <w:lvlJc w:val="left"/>
      <w:pPr>
        <w:ind w:left="2160" w:hanging="360"/>
      </w:pPr>
      <w:rPr>
        <w:rFonts w:ascii="Wingdings" w:hAnsi="Wingdings" w:hint="default"/>
      </w:rPr>
    </w:lvl>
    <w:lvl w:ilvl="3" w:tplc="0B3E8642">
      <w:start w:val="1"/>
      <w:numFmt w:val="bullet"/>
      <w:lvlText w:val=""/>
      <w:lvlJc w:val="left"/>
      <w:pPr>
        <w:ind w:left="2880" w:hanging="360"/>
      </w:pPr>
      <w:rPr>
        <w:rFonts w:ascii="Symbol" w:hAnsi="Symbol" w:hint="default"/>
      </w:rPr>
    </w:lvl>
    <w:lvl w:ilvl="4" w:tplc="2EAE20AA">
      <w:start w:val="1"/>
      <w:numFmt w:val="bullet"/>
      <w:lvlText w:val="o"/>
      <w:lvlJc w:val="left"/>
      <w:pPr>
        <w:ind w:left="3600" w:hanging="360"/>
      </w:pPr>
      <w:rPr>
        <w:rFonts w:ascii="Courier New" w:hAnsi="Courier New" w:hint="default"/>
      </w:rPr>
    </w:lvl>
    <w:lvl w:ilvl="5" w:tplc="75885162">
      <w:start w:val="1"/>
      <w:numFmt w:val="bullet"/>
      <w:lvlText w:val=""/>
      <w:lvlJc w:val="left"/>
      <w:pPr>
        <w:ind w:left="4320" w:hanging="360"/>
      </w:pPr>
      <w:rPr>
        <w:rFonts w:ascii="Wingdings" w:hAnsi="Wingdings" w:hint="default"/>
      </w:rPr>
    </w:lvl>
    <w:lvl w:ilvl="6" w:tplc="75EAF434">
      <w:start w:val="1"/>
      <w:numFmt w:val="bullet"/>
      <w:lvlText w:val=""/>
      <w:lvlJc w:val="left"/>
      <w:pPr>
        <w:ind w:left="5040" w:hanging="360"/>
      </w:pPr>
      <w:rPr>
        <w:rFonts w:ascii="Symbol" w:hAnsi="Symbol" w:hint="default"/>
      </w:rPr>
    </w:lvl>
    <w:lvl w:ilvl="7" w:tplc="FFE48E0C">
      <w:start w:val="1"/>
      <w:numFmt w:val="bullet"/>
      <w:lvlText w:val="o"/>
      <w:lvlJc w:val="left"/>
      <w:pPr>
        <w:ind w:left="5760" w:hanging="360"/>
      </w:pPr>
      <w:rPr>
        <w:rFonts w:ascii="Courier New" w:hAnsi="Courier New" w:hint="default"/>
      </w:rPr>
    </w:lvl>
    <w:lvl w:ilvl="8" w:tplc="DF708000">
      <w:start w:val="1"/>
      <w:numFmt w:val="bullet"/>
      <w:lvlText w:val=""/>
      <w:lvlJc w:val="left"/>
      <w:pPr>
        <w:ind w:left="6480" w:hanging="360"/>
      </w:pPr>
      <w:rPr>
        <w:rFonts w:ascii="Wingdings" w:hAnsi="Wingdings" w:hint="default"/>
      </w:rPr>
    </w:lvl>
  </w:abstractNum>
  <w:abstractNum w:abstractNumId="27" w15:restartNumberingAfterBreak="0">
    <w:nsid w:val="5FBB50C9"/>
    <w:multiLevelType w:val="hybridMultilevel"/>
    <w:tmpl w:val="CD06D9C6"/>
    <w:lvl w:ilvl="0" w:tplc="3B6034D6">
      <w:start w:val="1"/>
      <w:numFmt w:val="bullet"/>
      <w:lvlText w:val=""/>
      <w:lvlJc w:val="left"/>
      <w:pPr>
        <w:ind w:left="720" w:hanging="360"/>
      </w:pPr>
      <w:rPr>
        <w:rFonts w:ascii="Symbol" w:hAnsi="Symbol" w:hint="default"/>
      </w:rPr>
    </w:lvl>
    <w:lvl w:ilvl="1" w:tplc="5B424650">
      <w:start w:val="1"/>
      <w:numFmt w:val="bullet"/>
      <w:lvlText w:val="o"/>
      <w:lvlJc w:val="left"/>
      <w:pPr>
        <w:ind w:left="1440" w:hanging="360"/>
      </w:pPr>
      <w:rPr>
        <w:rFonts w:ascii="&quot;Courier New&quot;" w:hAnsi="&quot;Courier New&quot;" w:hint="default"/>
      </w:rPr>
    </w:lvl>
    <w:lvl w:ilvl="2" w:tplc="EEFE2AA8">
      <w:start w:val="1"/>
      <w:numFmt w:val="bullet"/>
      <w:lvlText w:val=""/>
      <w:lvlJc w:val="left"/>
      <w:pPr>
        <w:ind w:left="2160" w:hanging="360"/>
      </w:pPr>
      <w:rPr>
        <w:rFonts w:ascii="Wingdings" w:hAnsi="Wingdings" w:hint="default"/>
      </w:rPr>
    </w:lvl>
    <w:lvl w:ilvl="3" w:tplc="D65AD8D2">
      <w:start w:val="1"/>
      <w:numFmt w:val="bullet"/>
      <w:lvlText w:val=""/>
      <w:lvlJc w:val="left"/>
      <w:pPr>
        <w:ind w:left="2880" w:hanging="360"/>
      </w:pPr>
      <w:rPr>
        <w:rFonts w:ascii="Symbol" w:hAnsi="Symbol" w:hint="default"/>
      </w:rPr>
    </w:lvl>
    <w:lvl w:ilvl="4" w:tplc="7346E47C">
      <w:start w:val="1"/>
      <w:numFmt w:val="bullet"/>
      <w:lvlText w:val="o"/>
      <w:lvlJc w:val="left"/>
      <w:pPr>
        <w:ind w:left="3600" w:hanging="360"/>
      </w:pPr>
      <w:rPr>
        <w:rFonts w:ascii="Courier New" w:hAnsi="Courier New" w:hint="default"/>
      </w:rPr>
    </w:lvl>
    <w:lvl w:ilvl="5" w:tplc="22509D90">
      <w:start w:val="1"/>
      <w:numFmt w:val="bullet"/>
      <w:lvlText w:val=""/>
      <w:lvlJc w:val="left"/>
      <w:pPr>
        <w:ind w:left="4320" w:hanging="360"/>
      </w:pPr>
      <w:rPr>
        <w:rFonts w:ascii="Wingdings" w:hAnsi="Wingdings" w:hint="default"/>
      </w:rPr>
    </w:lvl>
    <w:lvl w:ilvl="6" w:tplc="0410421C">
      <w:start w:val="1"/>
      <w:numFmt w:val="bullet"/>
      <w:lvlText w:val=""/>
      <w:lvlJc w:val="left"/>
      <w:pPr>
        <w:ind w:left="5040" w:hanging="360"/>
      </w:pPr>
      <w:rPr>
        <w:rFonts w:ascii="Symbol" w:hAnsi="Symbol" w:hint="default"/>
      </w:rPr>
    </w:lvl>
    <w:lvl w:ilvl="7" w:tplc="7C08D5EE">
      <w:start w:val="1"/>
      <w:numFmt w:val="bullet"/>
      <w:lvlText w:val="o"/>
      <w:lvlJc w:val="left"/>
      <w:pPr>
        <w:ind w:left="5760" w:hanging="360"/>
      </w:pPr>
      <w:rPr>
        <w:rFonts w:ascii="Courier New" w:hAnsi="Courier New" w:hint="default"/>
      </w:rPr>
    </w:lvl>
    <w:lvl w:ilvl="8" w:tplc="A49682E8">
      <w:start w:val="1"/>
      <w:numFmt w:val="bullet"/>
      <w:lvlText w:val=""/>
      <w:lvlJc w:val="left"/>
      <w:pPr>
        <w:ind w:left="6480" w:hanging="360"/>
      </w:pPr>
      <w:rPr>
        <w:rFonts w:ascii="Wingdings" w:hAnsi="Wingdings" w:hint="default"/>
      </w:rPr>
    </w:lvl>
  </w:abstractNum>
  <w:abstractNum w:abstractNumId="28" w15:restartNumberingAfterBreak="0">
    <w:nsid w:val="68D1662B"/>
    <w:multiLevelType w:val="hybridMultilevel"/>
    <w:tmpl w:val="9872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D1791"/>
    <w:multiLevelType w:val="hybridMultilevel"/>
    <w:tmpl w:val="B26ED410"/>
    <w:lvl w:ilvl="0" w:tplc="10D410E8">
      <w:start w:val="1"/>
      <w:numFmt w:val="bullet"/>
      <w:lvlText w:val=""/>
      <w:lvlJc w:val="left"/>
      <w:pPr>
        <w:ind w:left="720" w:hanging="360"/>
      </w:pPr>
      <w:rPr>
        <w:rFonts w:ascii="Wingdings" w:hAnsi="Wingdings" w:hint="default"/>
      </w:rPr>
    </w:lvl>
    <w:lvl w:ilvl="1" w:tplc="EF66B8DE">
      <w:start w:val="1"/>
      <w:numFmt w:val="bullet"/>
      <w:lvlText w:val="o"/>
      <w:lvlJc w:val="left"/>
      <w:pPr>
        <w:ind w:left="1440" w:hanging="360"/>
      </w:pPr>
      <w:rPr>
        <w:rFonts w:ascii="Courier New" w:hAnsi="Courier New" w:hint="default"/>
      </w:rPr>
    </w:lvl>
    <w:lvl w:ilvl="2" w:tplc="C89ED292">
      <w:start w:val="1"/>
      <w:numFmt w:val="bullet"/>
      <w:lvlText w:val=""/>
      <w:lvlJc w:val="left"/>
      <w:pPr>
        <w:ind w:left="2160" w:hanging="360"/>
      </w:pPr>
      <w:rPr>
        <w:rFonts w:ascii="Wingdings" w:hAnsi="Wingdings" w:hint="default"/>
      </w:rPr>
    </w:lvl>
    <w:lvl w:ilvl="3" w:tplc="CE481B8E">
      <w:start w:val="1"/>
      <w:numFmt w:val="bullet"/>
      <w:lvlText w:val=""/>
      <w:lvlJc w:val="left"/>
      <w:pPr>
        <w:ind w:left="2880" w:hanging="360"/>
      </w:pPr>
      <w:rPr>
        <w:rFonts w:ascii="Symbol" w:hAnsi="Symbol" w:hint="default"/>
      </w:rPr>
    </w:lvl>
    <w:lvl w:ilvl="4" w:tplc="582611E4">
      <w:start w:val="1"/>
      <w:numFmt w:val="bullet"/>
      <w:lvlText w:val="o"/>
      <w:lvlJc w:val="left"/>
      <w:pPr>
        <w:ind w:left="3600" w:hanging="360"/>
      </w:pPr>
      <w:rPr>
        <w:rFonts w:ascii="Courier New" w:hAnsi="Courier New" w:hint="default"/>
      </w:rPr>
    </w:lvl>
    <w:lvl w:ilvl="5" w:tplc="B0B248BA">
      <w:start w:val="1"/>
      <w:numFmt w:val="bullet"/>
      <w:lvlText w:val=""/>
      <w:lvlJc w:val="left"/>
      <w:pPr>
        <w:ind w:left="4320" w:hanging="360"/>
      </w:pPr>
      <w:rPr>
        <w:rFonts w:ascii="Wingdings" w:hAnsi="Wingdings" w:hint="default"/>
      </w:rPr>
    </w:lvl>
    <w:lvl w:ilvl="6" w:tplc="8CB0DDFA">
      <w:start w:val="1"/>
      <w:numFmt w:val="bullet"/>
      <w:lvlText w:val=""/>
      <w:lvlJc w:val="left"/>
      <w:pPr>
        <w:ind w:left="5040" w:hanging="360"/>
      </w:pPr>
      <w:rPr>
        <w:rFonts w:ascii="Symbol" w:hAnsi="Symbol" w:hint="default"/>
      </w:rPr>
    </w:lvl>
    <w:lvl w:ilvl="7" w:tplc="4030DE74">
      <w:start w:val="1"/>
      <w:numFmt w:val="bullet"/>
      <w:lvlText w:val="o"/>
      <w:lvlJc w:val="left"/>
      <w:pPr>
        <w:ind w:left="5760" w:hanging="360"/>
      </w:pPr>
      <w:rPr>
        <w:rFonts w:ascii="Courier New" w:hAnsi="Courier New" w:hint="default"/>
      </w:rPr>
    </w:lvl>
    <w:lvl w:ilvl="8" w:tplc="A338238C">
      <w:start w:val="1"/>
      <w:numFmt w:val="bullet"/>
      <w:lvlText w:val=""/>
      <w:lvlJc w:val="left"/>
      <w:pPr>
        <w:ind w:left="6480" w:hanging="360"/>
      </w:pPr>
      <w:rPr>
        <w:rFonts w:ascii="Wingdings" w:hAnsi="Wingdings" w:hint="default"/>
      </w:rPr>
    </w:lvl>
  </w:abstractNum>
  <w:abstractNum w:abstractNumId="30" w15:restartNumberingAfterBreak="0">
    <w:nsid w:val="6C315331"/>
    <w:multiLevelType w:val="hybridMultilevel"/>
    <w:tmpl w:val="772668D4"/>
    <w:lvl w:ilvl="0" w:tplc="FE5CB85E">
      <w:start w:val="1"/>
      <w:numFmt w:val="bullet"/>
      <w:lvlText w:val=""/>
      <w:lvlJc w:val="left"/>
      <w:pPr>
        <w:ind w:left="720" w:hanging="360"/>
      </w:pPr>
      <w:rPr>
        <w:rFonts w:ascii="Symbol" w:hAnsi="Symbol" w:hint="default"/>
      </w:rPr>
    </w:lvl>
    <w:lvl w:ilvl="1" w:tplc="6226B8BE">
      <w:start w:val="1"/>
      <w:numFmt w:val="bullet"/>
      <w:lvlText w:val=""/>
      <w:lvlJc w:val="left"/>
      <w:pPr>
        <w:ind w:left="1440" w:hanging="360"/>
      </w:pPr>
      <w:rPr>
        <w:rFonts w:ascii="Wingdings" w:hAnsi="Wingdings" w:hint="default"/>
      </w:rPr>
    </w:lvl>
    <w:lvl w:ilvl="2" w:tplc="C5E6B6AE">
      <w:start w:val="1"/>
      <w:numFmt w:val="bullet"/>
      <w:lvlText w:val=""/>
      <w:lvlJc w:val="left"/>
      <w:pPr>
        <w:ind w:left="2160" w:hanging="360"/>
      </w:pPr>
      <w:rPr>
        <w:rFonts w:ascii="Wingdings" w:hAnsi="Wingdings" w:hint="default"/>
      </w:rPr>
    </w:lvl>
    <w:lvl w:ilvl="3" w:tplc="A3F43032">
      <w:start w:val="1"/>
      <w:numFmt w:val="bullet"/>
      <w:lvlText w:val=""/>
      <w:lvlJc w:val="left"/>
      <w:pPr>
        <w:ind w:left="2880" w:hanging="360"/>
      </w:pPr>
      <w:rPr>
        <w:rFonts w:ascii="Symbol" w:hAnsi="Symbol" w:hint="default"/>
      </w:rPr>
    </w:lvl>
    <w:lvl w:ilvl="4" w:tplc="3B74198A">
      <w:start w:val="1"/>
      <w:numFmt w:val="bullet"/>
      <w:lvlText w:val="o"/>
      <w:lvlJc w:val="left"/>
      <w:pPr>
        <w:ind w:left="3600" w:hanging="360"/>
      </w:pPr>
      <w:rPr>
        <w:rFonts w:ascii="Courier New" w:hAnsi="Courier New" w:hint="default"/>
      </w:rPr>
    </w:lvl>
    <w:lvl w:ilvl="5" w:tplc="085C03A4">
      <w:start w:val="1"/>
      <w:numFmt w:val="bullet"/>
      <w:lvlText w:val=""/>
      <w:lvlJc w:val="left"/>
      <w:pPr>
        <w:ind w:left="4320" w:hanging="360"/>
      </w:pPr>
      <w:rPr>
        <w:rFonts w:ascii="Wingdings" w:hAnsi="Wingdings" w:hint="default"/>
      </w:rPr>
    </w:lvl>
    <w:lvl w:ilvl="6" w:tplc="29D2A572">
      <w:start w:val="1"/>
      <w:numFmt w:val="bullet"/>
      <w:lvlText w:val=""/>
      <w:lvlJc w:val="left"/>
      <w:pPr>
        <w:ind w:left="5040" w:hanging="360"/>
      </w:pPr>
      <w:rPr>
        <w:rFonts w:ascii="Symbol" w:hAnsi="Symbol" w:hint="default"/>
      </w:rPr>
    </w:lvl>
    <w:lvl w:ilvl="7" w:tplc="71565578">
      <w:start w:val="1"/>
      <w:numFmt w:val="bullet"/>
      <w:lvlText w:val="o"/>
      <w:lvlJc w:val="left"/>
      <w:pPr>
        <w:ind w:left="5760" w:hanging="360"/>
      </w:pPr>
      <w:rPr>
        <w:rFonts w:ascii="Courier New" w:hAnsi="Courier New" w:hint="default"/>
      </w:rPr>
    </w:lvl>
    <w:lvl w:ilvl="8" w:tplc="4A308F68">
      <w:start w:val="1"/>
      <w:numFmt w:val="bullet"/>
      <w:lvlText w:val=""/>
      <w:lvlJc w:val="left"/>
      <w:pPr>
        <w:ind w:left="6480" w:hanging="360"/>
      </w:pPr>
      <w:rPr>
        <w:rFonts w:ascii="Wingdings" w:hAnsi="Wingdings" w:hint="default"/>
      </w:rPr>
    </w:lvl>
  </w:abstractNum>
  <w:abstractNum w:abstractNumId="31" w15:restartNumberingAfterBreak="0">
    <w:nsid w:val="6DFD4B6B"/>
    <w:multiLevelType w:val="multilevel"/>
    <w:tmpl w:val="1656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858A6"/>
    <w:multiLevelType w:val="hybridMultilevel"/>
    <w:tmpl w:val="5568DC88"/>
    <w:lvl w:ilvl="0" w:tplc="031C9422">
      <w:start w:val="1"/>
      <w:numFmt w:val="bullet"/>
      <w:lvlText w:val=""/>
      <w:lvlJc w:val="left"/>
      <w:pPr>
        <w:ind w:left="720" w:hanging="360"/>
      </w:pPr>
      <w:rPr>
        <w:rFonts w:ascii="Symbol" w:hAnsi="Symbol" w:hint="default"/>
      </w:rPr>
    </w:lvl>
    <w:lvl w:ilvl="1" w:tplc="5C489608">
      <w:start w:val="1"/>
      <w:numFmt w:val="bullet"/>
      <w:lvlText w:val="o"/>
      <w:lvlJc w:val="left"/>
      <w:pPr>
        <w:ind w:left="1440" w:hanging="360"/>
      </w:pPr>
      <w:rPr>
        <w:rFonts w:ascii="Courier New" w:hAnsi="Courier New" w:hint="default"/>
      </w:rPr>
    </w:lvl>
    <w:lvl w:ilvl="2" w:tplc="1BBAF08E">
      <w:start w:val="1"/>
      <w:numFmt w:val="bullet"/>
      <w:lvlText w:val=""/>
      <w:lvlJc w:val="left"/>
      <w:pPr>
        <w:ind w:left="2160" w:hanging="360"/>
      </w:pPr>
      <w:rPr>
        <w:rFonts w:ascii="Wingdings" w:hAnsi="Wingdings" w:hint="default"/>
      </w:rPr>
    </w:lvl>
    <w:lvl w:ilvl="3" w:tplc="007875B8">
      <w:start w:val="1"/>
      <w:numFmt w:val="bullet"/>
      <w:lvlText w:val=""/>
      <w:lvlJc w:val="left"/>
      <w:pPr>
        <w:ind w:left="2880" w:hanging="360"/>
      </w:pPr>
      <w:rPr>
        <w:rFonts w:ascii="Symbol" w:hAnsi="Symbol" w:hint="default"/>
      </w:rPr>
    </w:lvl>
    <w:lvl w:ilvl="4" w:tplc="91CA6270">
      <w:start w:val="1"/>
      <w:numFmt w:val="bullet"/>
      <w:lvlText w:val="o"/>
      <w:lvlJc w:val="left"/>
      <w:pPr>
        <w:ind w:left="3600" w:hanging="360"/>
      </w:pPr>
      <w:rPr>
        <w:rFonts w:ascii="Courier New" w:hAnsi="Courier New" w:hint="default"/>
      </w:rPr>
    </w:lvl>
    <w:lvl w:ilvl="5" w:tplc="D15A1EEC">
      <w:start w:val="1"/>
      <w:numFmt w:val="bullet"/>
      <w:lvlText w:val=""/>
      <w:lvlJc w:val="left"/>
      <w:pPr>
        <w:ind w:left="4320" w:hanging="360"/>
      </w:pPr>
      <w:rPr>
        <w:rFonts w:ascii="Wingdings" w:hAnsi="Wingdings" w:hint="default"/>
      </w:rPr>
    </w:lvl>
    <w:lvl w:ilvl="6" w:tplc="C090E0CA">
      <w:start w:val="1"/>
      <w:numFmt w:val="bullet"/>
      <w:lvlText w:val=""/>
      <w:lvlJc w:val="left"/>
      <w:pPr>
        <w:ind w:left="5040" w:hanging="360"/>
      </w:pPr>
      <w:rPr>
        <w:rFonts w:ascii="Symbol" w:hAnsi="Symbol" w:hint="default"/>
      </w:rPr>
    </w:lvl>
    <w:lvl w:ilvl="7" w:tplc="43C098E6">
      <w:start w:val="1"/>
      <w:numFmt w:val="bullet"/>
      <w:lvlText w:val="o"/>
      <w:lvlJc w:val="left"/>
      <w:pPr>
        <w:ind w:left="5760" w:hanging="360"/>
      </w:pPr>
      <w:rPr>
        <w:rFonts w:ascii="Courier New" w:hAnsi="Courier New" w:hint="default"/>
      </w:rPr>
    </w:lvl>
    <w:lvl w:ilvl="8" w:tplc="21622F0E">
      <w:start w:val="1"/>
      <w:numFmt w:val="bullet"/>
      <w:lvlText w:val=""/>
      <w:lvlJc w:val="left"/>
      <w:pPr>
        <w:ind w:left="6480" w:hanging="360"/>
      </w:pPr>
      <w:rPr>
        <w:rFonts w:ascii="Wingdings" w:hAnsi="Wingdings" w:hint="default"/>
      </w:rPr>
    </w:lvl>
  </w:abstractNum>
  <w:abstractNum w:abstractNumId="33" w15:restartNumberingAfterBreak="0">
    <w:nsid w:val="73194DE0"/>
    <w:multiLevelType w:val="hybridMultilevel"/>
    <w:tmpl w:val="AACE4C46"/>
    <w:lvl w:ilvl="0" w:tplc="8CD06E6C">
      <w:start w:val="1"/>
      <w:numFmt w:val="decimal"/>
      <w:lvlText w:val="%1."/>
      <w:lvlJc w:val="left"/>
      <w:pPr>
        <w:ind w:left="720" w:hanging="360"/>
      </w:pPr>
    </w:lvl>
    <w:lvl w:ilvl="1" w:tplc="AC8E313A">
      <w:start w:val="1"/>
      <w:numFmt w:val="lowerLetter"/>
      <w:lvlText w:val="%2."/>
      <w:lvlJc w:val="left"/>
      <w:pPr>
        <w:ind w:left="1440" w:hanging="360"/>
      </w:pPr>
    </w:lvl>
    <w:lvl w:ilvl="2" w:tplc="FA7294E6">
      <w:start w:val="1"/>
      <w:numFmt w:val="lowerRoman"/>
      <w:lvlText w:val="%3."/>
      <w:lvlJc w:val="right"/>
      <w:pPr>
        <w:ind w:left="2160" w:hanging="180"/>
      </w:pPr>
    </w:lvl>
    <w:lvl w:ilvl="3" w:tplc="D92ADAAE">
      <w:start w:val="1"/>
      <w:numFmt w:val="decimal"/>
      <w:lvlText w:val="%4."/>
      <w:lvlJc w:val="left"/>
      <w:pPr>
        <w:ind w:left="2880" w:hanging="360"/>
      </w:pPr>
    </w:lvl>
    <w:lvl w:ilvl="4" w:tplc="E892B35C">
      <w:start w:val="1"/>
      <w:numFmt w:val="lowerLetter"/>
      <w:lvlText w:val="%5."/>
      <w:lvlJc w:val="left"/>
      <w:pPr>
        <w:ind w:left="3600" w:hanging="360"/>
      </w:pPr>
    </w:lvl>
    <w:lvl w:ilvl="5" w:tplc="86F27452">
      <w:start w:val="1"/>
      <w:numFmt w:val="lowerRoman"/>
      <w:lvlText w:val="%6."/>
      <w:lvlJc w:val="right"/>
      <w:pPr>
        <w:ind w:left="4320" w:hanging="180"/>
      </w:pPr>
    </w:lvl>
    <w:lvl w:ilvl="6" w:tplc="EF788A48">
      <w:start w:val="1"/>
      <w:numFmt w:val="decimal"/>
      <w:lvlText w:val="%7."/>
      <w:lvlJc w:val="left"/>
      <w:pPr>
        <w:ind w:left="5040" w:hanging="360"/>
      </w:pPr>
    </w:lvl>
    <w:lvl w:ilvl="7" w:tplc="7508502E">
      <w:start w:val="1"/>
      <w:numFmt w:val="lowerLetter"/>
      <w:lvlText w:val="%8."/>
      <w:lvlJc w:val="left"/>
      <w:pPr>
        <w:ind w:left="5760" w:hanging="360"/>
      </w:pPr>
    </w:lvl>
    <w:lvl w:ilvl="8" w:tplc="6F66025A">
      <w:start w:val="1"/>
      <w:numFmt w:val="lowerRoman"/>
      <w:lvlText w:val="%9."/>
      <w:lvlJc w:val="right"/>
      <w:pPr>
        <w:ind w:left="6480" w:hanging="180"/>
      </w:pPr>
    </w:lvl>
  </w:abstractNum>
  <w:abstractNum w:abstractNumId="34" w15:restartNumberingAfterBreak="0">
    <w:nsid w:val="78F6447E"/>
    <w:multiLevelType w:val="hybridMultilevel"/>
    <w:tmpl w:val="C658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11CB7"/>
    <w:multiLevelType w:val="hybridMultilevel"/>
    <w:tmpl w:val="94F61F46"/>
    <w:lvl w:ilvl="0" w:tplc="1ED06ADA">
      <w:start w:val="1"/>
      <w:numFmt w:val="bullet"/>
      <w:lvlText w:val=""/>
      <w:lvlJc w:val="left"/>
      <w:pPr>
        <w:ind w:left="720" w:hanging="360"/>
      </w:pPr>
      <w:rPr>
        <w:rFonts w:ascii="Wingdings" w:hAnsi="Wingdings" w:hint="default"/>
      </w:rPr>
    </w:lvl>
    <w:lvl w:ilvl="1" w:tplc="B6DEE38A">
      <w:start w:val="1"/>
      <w:numFmt w:val="bullet"/>
      <w:lvlText w:val="o"/>
      <w:lvlJc w:val="left"/>
      <w:pPr>
        <w:ind w:left="1440" w:hanging="360"/>
      </w:pPr>
      <w:rPr>
        <w:rFonts w:ascii="Courier New" w:hAnsi="Courier New" w:hint="default"/>
      </w:rPr>
    </w:lvl>
    <w:lvl w:ilvl="2" w:tplc="B7F01778">
      <w:start w:val="1"/>
      <w:numFmt w:val="bullet"/>
      <w:lvlText w:val=""/>
      <w:lvlJc w:val="left"/>
      <w:pPr>
        <w:ind w:left="2160" w:hanging="360"/>
      </w:pPr>
      <w:rPr>
        <w:rFonts w:ascii="Wingdings" w:hAnsi="Wingdings" w:hint="default"/>
      </w:rPr>
    </w:lvl>
    <w:lvl w:ilvl="3" w:tplc="AF582E50">
      <w:start w:val="1"/>
      <w:numFmt w:val="bullet"/>
      <w:lvlText w:val=""/>
      <w:lvlJc w:val="left"/>
      <w:pPr>
        <w:ind w:left="2880" w:hanging="360"/>
      </w:pPr>
      <w:rPr>
        <w:rFonts w:ascii="Symbol" w:hAnsi="Symbol" w:hint="default"/>
      </w:rPr>
    </w:lvl>
    <w:lvl w:ilvl="4" w:tplc="22C43508">
      <w:start w:val="1"/>
      <w:numFmt w:val="bullet"/>
      <w:lvlText w:val="o"/>
      <w:lvlJc w:val="left"/>
      <w:pPr>
        <w:ind w:left="3600" w:hanging="360"/>
      </w:pPr>
      <w:rPr>
        <w:rFonts w:ascii="Courier New" w:hAnsi="Courier New" w:hint="default"/>
      </w:rPr>
    </w:lvl>
    <w:lvl w:ilvl="5" w:tplc="02AE0BBE">
      <w:start w:val="1"/>
      <w:numFmt w:val="bullet"/>
      <w:lvlText w:val=""/>
      <w:lvlJc w:val="left"/>
      <w:pPr>
        <w:ind w:left="4320" w:hanging="360"/>
      </w:pPr>
      <w:rPr>
        <w:rFonts w:ascii="Wingdings" w:hAnsi="Wingdings" w:hint="default"/>
      </w:rPr>
    </w:lvl>
    <w:lvl w:ilvl="6" w:tplc="FAF061F0">
      <w:start w:val="1"/>
      <w:numFmt w:val="bullet"/>
      <w:lvlText w:val=""/>
      <w:lvlJc w:val="left"/>
      <w:pPr>
        <w:ind w:left="5040" w:hanging="360"/>
      </w:pPr>
      <w:rPr>
        <w:rFonts w:ascii="Symbol" w:hAnsi="Symbol" w:hint="default"/>
      </w:rPr>
    </w:lvl>
    <w:lvl w:ilvl="7" w:tplc="A9C8C786">
      <w:start w:val="1"/>
      <w:numFmt w:val="bullet"/>
      <w:lvlText w:val="o"/>
      <w:lvlJc w:val="left"/>
      <w:pPr>
        <w:ind w:left="5760" w:hanging="360"/>
      </w:pPr>
      <w:rPr>
        <w:rFonts w:ascii="Courier New" w:hAnsi="Courier New" w:hint="default"/>
      </w:rPr>
    </w:lvl>
    <w:lvl w:ilvl="8" w:tplc="0B7E352C">
      <w:start w:val="1"/>
      <w:numFmt w:val="bullet"/>
      <w:lvlText w:val=""/>
      <w:lvlJc w:val="left"/>
      <w:pPr>
        <w:ind w:left="6480" w:hanging="360"/>
      </w:pPr>
      <w:rPr>
        <w:rFonts w:ascii="Wingdings" w:hAnsi="Wingdings" w:hint="default"/>
      </w:rPr>
    </w:lvl>
  </w:abstractNum>
  <w:abstractNum w:abstractNumId="36" w15:restartNumberingAfterBreak="0">
    <w:nsid w:val="7D503C79"/>
    <w:multiLevelType w:val="hybridMultilevel"/>
    <w:tmpl w:val="E138E5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19"/>
  </w:num>
  <w:num w:numId="4">
    <w:abstractNumId w:val="27"/>
  </w:num>
  <w:num w:numId="5">
    <w:abstractNumId w:val="21"/>
  </w:num>
  <w:num w:numId="6">
    <w:abstractNumId w:val="29"/>
  </w:num>
  <w:num w:numId="7">
    <w:abstractNumId w:val="3"/>
  </w:num>
  <w:num w:numId="8">
    <w:abstractNumId w:val="33"/>
  </w:num>
  <w:num w:numId="9">
    <w:abstractNumId w:val="18"/>
  </w:num>
  <w:num w:numId="10">
    <w:abstractNumId w:val="20"/>
  </w:num>
  <w:num w:numId="11">
    <w:abstractNumId w:val="9"/>
  </w:num>
  <w:num w:numId="12">
    <w:abstractNumId w:val="26"/>
  </w:num>
  <w:num w:numId="13">
    <w:abstractNumId w:val="1"/>
  </w:num>
  <w:num w:numId="14">
    <w:abstractNumId w:val="15"/>
  </w:num>
  <w:num w:numId="15">
    <w:abstractNumId w:val="23"/>
  </w:num>
  <w:num w:numId="16">
    <w:abstractNumId w:val="10"/>
  </w:num>
  <w:num w:numId="17">
    <w:abstractNumId w:val="12"/>
  </w:num>
  <w:num w:numId="18">
    <w:abstractNumId w:val="30"/>
  </w:num>
  <w:num w:numId="19">
    <w:abstractNumId w:val="35"/>
  </w:num>
  <w:num w:numId="20">
    <w:abstractNumId w:val="6"/>
  </w:num>
  <w:num w:numId="21">
    <w:abstractNumId w:val="24"/>
  </w:num>
  <w:num w:numId="22">
    <w:abstractNumId w:val="34"/>
  </w:num>
  <w:num w:numId="23">
    <w:abstractNumId w:val="8"/>
  </w:num>
  <w:num w:numId="24">
    <w:abstractNumId w:val="22"/>
  </w:num>
  <w:num w:numId="25">
    <w:abstractNumId w:val="2"/>
  </w:num>
  <w:num w:numId="26">
    <w:abstractNumId w:val="28"/>
  </w:num>
  <w:num w:numId="27">
    <w:abstractNumId w:val="4"/>
  </w:num>
  <w:num w:numId="28">
    <w:abstractNumId w:val="36"/>
  </w:num>
  <w:num w:numId="29">
    <w:abstractNumId w:val="0"/>
  </w:num>
  <w:num w:numId="30">
    <w:abstractNumId w:val="11"/>
  </w:num>
  <w:num w:numId="31">
    <w:abstractNumId w:val="25"/>
  </w:num>
  <w:num w:numId="32">
    <w:abstractNumId w:val="16"/>
  </w:num>
  <w:num w:numId="33">
    <w:abstractNumId w:val="31"/>
  </w:num>
  <w:num w:numId="34">
    <w:abstractNumId w:val="13"/>
  </w:num>
  <w:num w:numId="35">
    <w:abstractNumId w:val="7"/>
  </w:num>
  <w:num w:numId="36">
    <w:abstractNumId w:val="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BB"/>
    <w:rsid w:val="0001DEFE"/>
    <w:rsid w:val="00037782"/>
    <w:rsid w:val="00061F13"/>
    <w:rsid w:val="00094624"/>
    <w:rsid w:val="000D00F1"/>
    <w:rsid w:val="00117D9C"/>
    <w:rsid w:val="00122174"/>
    <w:rsid w:val="00157407"/>
    <w:rsid w:val="001A319F"/>
    <w:rsid w:val="001B70AF"/>
    <w:rsid w:val="001DA59E"/>
    <w:rsid w:val="001F19F4"/>
    <w:rsid w:val="00234565"/>
    <w:rsid w:val="002B29B9"/>
    <w:rsid w:val="002C41BB"/>
    <w:rsid w:val="002C477A"/>
    <w:rsid w:val="00334A3E"/>
    <w:rsid w:val="0035275F"/>
    <w:rsid w:val="003650BF"/>
    <w:rsid w:val="00372F9B"/>
    <w:rsid w:val="00432AF6"/>
    <w:rsid w:val="004412CB"/>
    <w:rsid w:val="004653BC"/>
    <w:rsid w:val="00485B9A"/>
    <w:rsid w:val="004941AB"/>
    <w:rsid w:val="004D296A"/>
    <w:rsid w:val="004F379D"/>
    <w:rsid w:val="0055306B"/>
    <w:rsid w:val="005A04FE"/>
    <w:rsid w:val="005A69F0"/>
    <w:rsid w:val="005C1532"/>
    <w:rsid w:val="005D2CB0"/>
    <w:rsid w:val="005E201B"/>
    <w:rsid w:val="00607CF9"/>
    <w:rsid w:val="0067A27A"/>
    <w:rsid w:val="00696F50"/>
    <w:rsid w:val="006E29E5"/>
    <w:rsid w:val="006E6307"/>
    <w:rsid w:val="00700E8F"/>
    <w:rsid w:val="00715D9D"/>
    <w:rsid w:val="00717AD6"/>
    <w:rsid w:val="007260A2"/>
    <w:rsid w:val="00754F11"/>
    <w:rsid w:val="007553C2"/>
    <w:rsid w:val="007B0779"/>
    <w:rsid w:val="007C4FC1"/>
    <w:rsid w:val="007D745B"/>
    <w:rsid w:val="007F59A0"/>
    <w:rsid w:val="007F6358"/>
    <w:rsid w:val="00851370"/>
    <w:rsid w:val="008861D1"/>
    <w:rsid w:val="00890BB0"/>
    <w:rsid w:val="0089133B"/>
    <w:rsid w:val="008E49D9"/>
    <w:rsid w:val="009B0BC3"/>
    <w:rsid w:val="009B7F30"/>
    <w:rsid w:val="00A45218"/>
    <w:rsid w:val="00A554E5"/>
    <w:rsid w:val="00A80D1F"/>
    <w:rsid w:val="00AA6B29"/>
    <w:rsid w:val="00AD76FF"/>
    <w:rsid w:val="00AF2582"/>
    <w:rsid w:val="00B318F5"/>
    <w:rsid w:val="00B411E3"/>
    <w:rsid w:val="00B51691"/>
    <w:rsid w:val="00B55A34"/>
    <w:rsid w:val="00C52501"/>
    <w:rsid w:val="00CB178B"/>
    <w:rsid w:val="00CB587D"/>
    <w:rsid w:val="00CB6E02"/>
    <w:rsid w:val="00CC3E79"/>
    <w:rsid w:val="00CD14B4"/>
    <w:rsid w:val="00CD5144"/>
    <w:rsid w:val="00CF4E86"/>
    <w:rsid w:val="00D14E37"/>
    <w:rsid w:val="00D3545D"/>
    <w:rsid w:val="00DD66F7"/>
    <w:rsid w:val="00DE3747"/>
    <w:rsid w:val="00DF0CA2"/>
    <w:rsid w:val="00DF7278"/>
    <w:rsid w:val="00E2144B"/>
    <w:rsid w:val="00E3375A"/>
    <w:rsid w:val="00E33F69"/>
    <w:rsid w:val="00E446B1"/>
    <w:rsid w:val="00E45797"/>
    <w:rsid w:val="00E457E9"/>
    <w:rsid w:val="00E5475E"/>
    <w:rsid w:val="00E77840"/>
    <w:rsid w:val="00E7D7A1"/>
    <w:rsid w:val="00E94E21"/>
    <w:rsid w:val="00E95D58"/>
    <w:rsid w:val="00EC1888"/>
    <w:rsid w:val="00ED74B4"/>
    <w:rsid w:val="01041D54"/>
    <w:rsid w:val="0134B225"/>
    <w:rsid w:val="013CCC39"/>
    <w:rsid w:val="01539EE6"/>
    <w:rsid w:val="0166CF6F"/>
    <w:rsid w:val="0168976C"/>
    <w:rsid w:val="0178132F"/>
    <w:rsid w:val="01E7D82F"/>
    <w:rsid w:val="022E6224"/>
    <w:rsid w:val="023F6417"/>
    <w:rsid w:val="024FE58C"/>
    <w:rsid w:val="02768567"/>
    <w:rsid w:val="02827F2E"/>
    <w:rsid w:val="028DF5FC"/>
    <w:rsid w:val="02A1F74E"/>
    <w:rsid w:val="0324CF2C"/>
    <w:rsid w:val="033A173A"/>
    <w:rsid w:val="035A39D2"/>
    <w:rsid w:val="038BBAA2"/>
    <w:rsid w:val="039ECE52"/>
    <w:rsid w:val="03D55A71"/>
    <w:rsid w:val="03E0C20D"/>
    <w:rsid w:val="04101382"/>
    <w:rsid w:val="041743A3"/>
    <w:rsid w:val="0417C00A"/>
    <w:rsid w:val="0426A958"/>
    <w:rsid w:val="0442ECCD"/>
    <w:rsid w:val="0459CC97"/>
    <w:rsid w:val="045C0802"/>
    <w:rsid w:val="0473E2D6"/>
    <w:rsid w:val="047DF456"/>
    <w:rsid w:val="0497527F"/>
    <w:rsid w:val="04A11ACE"/>
    <w:rsid w:val="04D20B84"/>
    <w:rsid w:val="050ABAD6"/>
    <w:rsid w:val="053E06C4"/>
    <w:rsid w:val="05666436"/>
    <w:rsid w:val="057123EE"/>
    <w:rsid w:val="057A6778"/>
    <w:rsid w:val="057F8C93"/>
    <w:rsid w:val="05A10CC0"/>
    <w:rsid w:val="05B1C3FD"/>
    <w:rsid w:val="061D10EA"/>
    <w:rsid w:val="074CB8E0"/>
    <w:rsid w:val="074D881C"/>
    <w:rsid w:val="07625F52"/>
    <w:rsid w:val="07C06CC7"/>
    <w:rsid w:val="080F1F02"/>
    <w:rsid w:val="086005D0"/>
    <w:rsid w:val="0875A786"/>
    <w:rsid w:val="0879B9C4"/>
    <w:rsid w:val="08BE19EC"/>
    <w:rsid w:val="08C0CF02"/>
    <w:rsid w:val="0907336E"/>
    <w:rsid w:val="091FDEB1"/>
    <w:rsid w:val="095A80F4"/>
    <w:rsid w:val="09904097"/>
    <w:rsid w:val="0A3C30D9"/>
    <w:rsid w:val="0A50DF30"/>
    <w:rsid w:val="0A60615E"/>
    <w:rsid w:val="0A657144"/>
    <w:rsid w:val="0A784D09"/>
    <w:rsid w:val="0A79B6C1"/>
    <w:rsid w:val="0A82D721"/>
    <w:rsid w:val="0AB69787"/>
    <w:rsid w:val="0AF9FC01"/>
    <w:rsid w:val="0B13E56D"/>
    <w:rsid w:val="0B6CB18D"/>
    <w:rsid w:val="0BC5FED6"/>
    <w:rsid w:val="0BF844CE"/>
    <w:rsid w:val="0C507A8D"/>
    <w:rsid w:val="0C847DC3"/>
    <w:rsid w:val="0C991DB5"/>
    <w:rsid w:val="0CBFD9EF"/>
    <w:rsid w:val="0CC67395"/>
    <w:rsid w:val="0CCFDBE9"/>
    <w:rsid w:val="0D390CBE"/>
    <w:rsid w:val="0D5E256A"/>
    <w:rsid w:val="0DBA0519"/>
    <w:rsid w:val="0DDA548E"/>
    <w:rsid w:val="0DDF502F"/>
    <w:rsid w:val="0E21710F"/>
    <w:rsid w:val="0E2DF217"/>
    <w:rsid w:val="0E843AE7"/>
    <w:rsid w:val="0EAABF91"/>
    <w:rsid w:val="0EBD0903"/>
    <w:rsid w:val="0EEF0285"/>
    <w:rsid w:val="0F6710FC"/>
    <w:rsid w:val="0FC9C278"/>
    <w:rsid w:val="0FCD3A53"/>
    <w:rsid w:val="0FECFE8E"/>
    <w:rsid w:val="0FF94C0E"/>
    <w:rsid w:val="1023F918"/>
    <w:rsid w:val="1024C332"/>
    <w:rsid w:val="1082B4D0"/>
    <w:rsid w:val="10B3597C"/>
    <w:rsid w:val="10B417FD"/>
    <w:rsid w:val="10C6C908"/>
    <w:rsid w:val="10D8C4EC"/>
    <w:rsid w:val="10EC1F8E"/>
    <w:rsid w:val="11156FCE"/>
    <w:rsid w:val="11198830"/>
    <w:rsid w:val="1158362F"/>
    <w:rsid w:val="115D0ED6"/>
    <w:rsid w:val="118849E0"/>
    <w:rsid w:val="119F04DF"/>
    <w:rsid w:val="11F55818"/>
    <w:rsid w:val="120FB0E1"/>
    <w:rsid w:val="123FC8CC"/>
    <w:rsid w:val="129A4B59"/>
    <w:rsid w:val="12B33EAF"/>
    <w:rsid w:val="12C5BEAF"/>
    <w:rsid w:val="12CB527D"/>
    <w:rsid w:val="12D4D43A"/>
    <w:rsid w:val="1301633A"/>
    <w:rsid w:val="1312DA84"/>
    <w:rsid w:val="132B07B8"/>
    <w:rsid w:val="13346048"/>
    <w:rsid w:val="135EAB1A"/>
    <w:rsid w:val="13A3DFF3"/>
    <w:rsid w:val="13C79BCB"/>
    <w:rsid w:val="14132CAB"/>
    <w:rsid w:val="141F2F4F"/>
    <w:rsid w:val="144EFA2E"/>
    <w:rsid w:val="145C89E5"/>
    <w:rsid w:val="148D8365"/>
    <w:rsid w:val="1490BF1C"/>
    <w:rsid w:val="14C5A833"/>
    <w:rsid w:val="14D10A99"/>
    <w:rsid w:val="14E52B0B"/>
    <w:rsid w:val="150920D6"/>
    <w:rsid w:val="1550D93B"/>
    <w:rsid w:val="160A4798"/>
    <w:rsid w:val="169803A0"/>
    <w:rsid w:val="16B7967D"/>
    <w:rsid w:val="16BB292E"/>
    <w:rsid w:val="17271D48"/>
    <w:rsid w:val="1747B972"/>
    <w:rsid w:val="175B82B2"/>
    <w:rsid w:val="17708422"/>
    <w:rsid w:val="17D17ABA"/>
    <w:rsid w:val="17D8F0A6"/>
    <w:rsid w:val="17FD48F5"/>
    <w:rsid w:val="186F51A0"/>
    <w:rsid w:val="18B348ED"/>
    <w:rsid w:val="1909F552"/>
    <w:rsid w:val="19923557"/>
    <w:rsid w:val="1992C575"/>
    <w:rsid w:val="19B0FE1B"/>
    <w:rsid w:val="19DB72DB"/>
    <w:rsid w:val="19F37FB9"/>
    <w:rsid w:val="19FE8DB5"/>
    <w:rsid w:val="1A10BE60"/>
    <w:rsid w:val="1A2FD800"/>
    <w:rsid w:val="1A48D601"/>
    <w:rsid w:val="1A8B534A"/>
    <w:rsid w:val="1A95812A"/>
    <w:rsid w:val="1AC29F54"/>
    <w:rsid w:val="1B2E05B8"/>
    <w:rsid w:val="1B529B38"/>
    <w:rsid w:val="1B690B69"/>
    <w:rsid w:val="1BA6F262"/>
    <w:rsid w:val="1BD0EE06"/>
    <w:rsid w:val="1BEAE9AF"/>
    <w:rsid w:val="1BED68AE"/>
    <w:rsid w:val="1C053D09"/>
    <w:rsid w:val="1C3E21D3"/>
    <w:rsid w:val="1C43AA30"/>
    <w:rsid w:val="1C668F11"/>
    <w:rsid w:val="1CCECBF3"/>
    <w:rsid w:val="1CDC669B"/>
    <w:rsid w:val="1CF7D4FF"/>
    <w:rsid w:val="1CF95441"/>
    <w:rsid w:val="1CFE605B"/>
    <w:rsid w:val="1D1FAE5E"/>
    <w:rsid w:val="1D88DEA9"/>
    <w:rsid w:val="1D89390F"/>
    <w:rsid w:val="1DA8C9DE"/>
    <w:rsid w:val="1DEDFD80"/>
    <w:rsid w:val="1DF2BDB7"/>
    <w:rsid w:val="1E0C7B58"/>
    <w:rsid w:val="1E5BE61F"/>
    <w:rsid w:val="1E5C084A"/>
    <w:rsid w:val="1E72EC5C"/>
    <w:rsid w:val="1EAC1E22"/>
    <w:rsid w:val="1EB43CAD"/>
    <w:rsid w:val="1EDB7093"/>
    <w:rsid w:val="1EDB73F9"/>
    <w:rsid w:val="1F15BA5B"/>
    <w:rsid w:val="1F25AC76"/>
    <w:rsid w:val="1F910C54"/>
    <w:rsid w:val="1F948DC9"/>
    <w:rsid w:val="1FC2D70B"/>
    <w:rsid w:val="1FD5A76A"/>
    <w:rsid w:val="1FEE0EE5"/>
    <w:rsid w:val="20024954"/>
    <w:rsid w:val="20297F40"/>
    <w:rsid w:val="202F75C1"/>
    <w:rsid w:val="205C0B7B"/>
    <w:rsid w:val="2066157A"/>
    <w:rsid w:val="20854DC6"/>
    <w:rsid w:val="20B4F119"/>
    <w:rsid w:val="2110E584"/>
    <w:rsid w:val="2127826B"/>
    <w:rsid w:val="218330E0"/>
    <w:rsid w:val="21B20968"/>
    <w:rsid w:val="21C54FA1"/>
    <w:rsid w:val="21FC7AB4"/>
    <w:rsid w:val="2201E5DB"/>
    <w:rsid w:val="22548FE9"/>
    <w:rsid w:val="225D4D38"/>
    <w:rsid w:val="225F76F5"/>
    <w:rsid w:val="22A6F454"/>
    <w:rsid w:val="2312B453"/>
    <w:rsid w:val="236ED18C"/>
    <w:rsid w:val="239DB63C"/>
    <w:rsid w:val="23A7C6D2"/>
    <w:rsid w:val="23B43EB7"/>
    <w:rsid w:val="23E5AD1B"/>
    <w:rsid w:val="2414B09A"/>
    <w:rsid w:val="2502E6E4"/>
    <w:rsid w:val="25159FAD"/>
    <w:rsid w:val="252B817C"/>
    <w:rsid w:val="254F7B59"/>
    <w:rsid w:val="258DB4F0"/>
    <w:rsid w:val="259525AA"/>
    <w:rsid w:val="25D7A385"/>
    <w:rsid w:val="25E4A73F"/>
    <w:rsid w:val="25FDCF9C"/>
    <w:rsid w:val="260A29D3"/>
    <w:rsid w:val="263FE493"/>
    <w:rsid w:val="2640FB12"/>
    <w:rsid w:val="2670902A"/>
    <w:rsid w:val="27159E9F"/>
    <w:rsid w:val="2743CD59"/>
    <w:rsid w:val="277875E0"/>
    <w:rsid w:val="27AF3A51"/>
    <w:rsid w:val="27CC1C90"/>
    <w:rsid w:val="280E9E7E"/>
    <w:rsid w:val="282B6683"/>
    <w:rsid w:val="28449F40"/>
    <w:rsid w:val="28453B31"/>
    <w:rsid w:val="28792E41"/>
    <w:rsid w:val="289223CE"/>
    <w:rsid w:val="28ABD19E"/>
    <w:rsid w:val="28B64D13"/>
    <w:rsid w:val="28C11CA6"/>
    <w:rsid w:val="28DDBCEC"/>
    <w:rsid w:val="28ED1E03"/>
    <w:rsid w:val="28EE104F"/>
    <w:rsid w:val="2900DBD1"/>
    <w:rsid w:val="298B5C6B"/>
    <w:rsid w:val="29C7DA72"/>
    <w:rsid w:val="2A7731D8"/>
    <w:rsid w:val="2AE66901"/>
    <w:rsid w:val="2B04DD0A"/>
    <w:rsid w:val="2B061AAF"/>
    <w:rsid w:val="2B06AF05"/>
    <w:rsid w:val="2B2EA2B8"/>
    <w:rsid w:val="2B3D5F2F"/>
    <w:rsid w:val="2BBA4334"/>
    <w:rsid w:val="2BE1F01C"/>
    <w:rsid w:val="2BE2E723"/>
    <w:rsid w:val="2C044A07"/>
    <w:rsid w:val="2DAED29A"/>
    <w:rsid w:val="2DDB0A8F"/>
    <w:rsid w:val="2DE64D58"/>
    <w:rsid w:val="2E56B682"/>
    <w:rsid w:val="2E7BD211"/>
    <w:rsid w:val="2E8CDD96"/>
    <w:rsid w:val="2E93C2D2"/>
    <w:rsid w:val="2EBE0E49"/>
    <w:rsid w:val="2F08FEAB"/>
    <w:rsid w:val="2F285339"/>
    <w:rsid w:val="2F6BE56F"/>
    <w:rsid w:val="2F71F4B4"/>
    <w:rsid w:val="2FFA9DEF"/>
    <w:rsid w:val="3008B02B"/>
    <w:rsid w:val="3037E36F"/>
    <w:rsid w:val="305D59D8"/>
    <w:rsid w:val="31032557"/>
    <w:rsid w:val="310DC515"/>
    <w:rsid w:val="313763E2"/>
    <w:rsid w:val="317159EC"/>
    <w:rsid w:val="31809F96"/>
    <w:rsid w:val="31A8132B"/>
    <w:rsid w:val="31BA12FA"/>
    <w:rsid w:val="31C2A645"/>
    <w:rsid w:val="31C54B65"/>
    <w:rsid w:val="31CE6225"/>
    <w:rsid w:val="320A8475"/>
    <w:rsid w:val="3296F189"/>
    <w:rsid w:val="329EF5B8"/>
    <w:rsid w:val="32DFE144"/>
    <w:rsid w:val="32EC649B"/>
    <w:rsid w:val="32F30336"/>
    <w:rsid w:val="32F436DC"/>
    <w:rsid w:val="33477BF0"/>
    <w:rsid w:val="33506E81"/>
    <w:rsid w:val="336CF961"/>
    <w:rsid w:val="33922E9E"/>
    <w:rsid w:val="33A61322"/>
    <w:rsid w:val="33AB31EC"/>
    <w:rsid w:val="33CDAF15"/>
    <w:rsid w:val="346FBD94"/>
    <w:rsid w:val="34B84058"/>
    <w:rsid w:val="3508C9C2"/>
    <w:rsid w:val="35618710"/>
    <w:rsid w:val="3567D31F"/>
    <w:rsid w:val="35B52907"/>
    <w:rsid w:val="3643ADEA"/>
    <w:rsid w:val="36801859"/>
    <w:rsid w:val="36AE8AAB"/>
    <w:rsid w:val="36E68C3C"/>
    <w:rsid w:val="37013AE6"/>
    <w:rsid w:val="37044B5F"/>
    <w:rsid w:val="375714B0"/>
    <w:rsid w:val="37740741"/>
    <w:rsid w:val="379E88F0"/>
    <w:rsid w:val="37C3AD0F"/>
    <w:rsid w:val="383720F4"/>
    <w:rsid w:val="3857C1E9"/>
    <w:rsid w:val="38B55FCA"/>
    <w:rsid w:val="38D689F8"/>
    <w:rsid w:val="39045291"/>
    <w:rsid w:val="3910DEF8"/>
    <w:rsid w:val="396C6166"/>
    <w:rsid w:val="39B48FCD"/>
    <w:rsid w:val="39E54834"/>
    <w:rsid w:val="3A262EBE"/>
    <w:rsid w:val="3A3A941E"/>
    <w:rsid w:val="3AC71667"/>
    <w:rsid w:val="3B0E8B5A"/>
    <w:rsid w:val="3B8A3428"/>
    <w:rsid w:val="3B8B4475"/>
    <w:rsid w:val="3BEB897D"/>
    <w:rsid w:val="3C5A1EE3"/>
    <w:rsid w:val="3CE871BC"/>
    <w:rsid w:val="3CF77FA0"/>
    <w:rsid w:val="3D3910E4"/>
    <w:rsid w:val="3DB9044D"/>
    <w:rsid w:val="3DBE112F"/>
    <w:rsid w:val="3DD67D57"/>
    <w:rsid w:val="3DE566AF"/>
    <w:rsid w:val="3E05BE73"/>
    <w:rsid w:val="3E076062"/>
    <w:rsid w:val="3E3556E2"/>
    <w:rsid w:val="3E38506F"/>
    <w:rsid w:val="3E45FF2C"/>
    <w:rsid w:val="3E4B6665"/>
    <w:rsid w:val="3E6E6ED9"/>
    <w:rsid w:val="3E79F960"/>
    <w:rsid w:val="3E9B8AE7"/>
    <w:rsid w:val="3EA6C42F"/>
    <w:rsid w:val="3EB366BE"/>
    <w:rsid w:val="3EFD1F5A"/>
    <w:rsid w:val="3F10517F"/>
    <w:rsid w:val="3F11ACDE"/>
    <w:rsid w:val="3F6BB3DC"/>
    <w:rsid w:val="3FCFF3FC"/>
    <w:rsid w:val="3FF0E19F"/>
    <w:rsid w:val="3FF12EF6"/>
    <w:rsid w:val="402542CB"/>
    <w:rsid w:val="40572589"/>
    <w:rsid w:val="40E44948"/>
    <w:rsid w:val="40EE7A8B"/>
    <w:rsid w:val="412136A7"/>
    <w:rsid w:val="41D95D6A"/>
    <w:rsid w:val="41E278E5"/>
    <w:rsid w:val="41F44A59"/>
    <w:rsid w:val="422E008D"/>
    <w:rsid w:val="4264DCEE"/>
    <w:rsid w:val="428B68F3"/>
    <w:rsid w:val="42C3E555"/>
    <w:rsid w:val="4348904D"/>
    <w:rsid w:val="438C3ADA"/>
    <w:rsid w:val="43A0E9AF"/>
    <w:rsid w:val="43A73289"/>
    <w:rsid w:val="4422FD11"/>
    <w:rsid w:val="443ECC29"/>
    <w:rsid w:val="448937D7"/>
    <w:rsid w:val="448ABFF0"/>
    <w:rsid w:val="44C99598"/>
    <w:rsid w:val="44D9942A"/>
    <w:rsid w:val="4509CCD1"/>
    <w:rsid w:val="452AFA6C"/>
    <w:rsid w:val="453275CA"/>
    <w:rsid w:val="453CA8A7"/>
    <w:rsid w:val="4550896F"/>
    <w:rsid w:val="45825AE6"/>
    <w:rsid w:val="45FF9540"/>
    <w:rsid w:val="462B715E"/>
    <w:rsid w:val="4683FCA0"/>
    <w:rsid w:val="46B032DE"/>
    <w:rsid w:val="46B5EA08"/>
    <w:rsid w:val="46EFC069"/>
    <w:rsid w:val="46F2C006"/>
    <w:rsid w:val="476E7397"/>
    <w:rsid w:val="47794BED"/>
    <w:rsid w:val="47B541FE"/>
    <w:rsid w:val="47BA8DC0"/>
    <w:rsid w:val="4818A253"/>
    <w:rsid w:val="482F8450"/>
    <w:rsid w:val="4831751F"/>
    <w:rsid w:val="48977831"/>
    <w:rsid w:val="48AE8983"/>
    <w:rsid w:val="48BAFB3C"/>
    <w:rsid w:val="48D41E72"/>
    <w:rsid w:val="48EB6C04"/>
    <w:rsid w:val="492C488C"/>
    <w:rsid w:val="4932BBA5"/>
    <w:rsid w:val="49445446"/>
    <w:rsid w:val="49453138"/>
    <w:rsid w:val="49560CCB"/>
    <w:rsid w:val="4A19BE5F"/>
    <w:rsid w:val="4A6FEED3"/>
    <w:rsid w:val="4A9D25EF"/>
    <w:rsid w:val="4AA61459"/>
    <w:rsid w:val="4AECE2C0"/>
    <w:rsid w:val="4AF9401B"/>
    <w:rsid w:val="4AFB78C5"/>
    <w:rsid w:val="4B3C6FB2"/>
    <w:rsid w:val="4B43AFF9"/>
    <w:rsid w:val="4B9A3BF0"/>
    <w:rsid w:val="4BCFBD78"/>
    <w:rsid w:val="4BDBF84A"/>
    <w:rsid w:val="4BE61020"/>
    <w:rsid w:val="4BE8F142"/>
    <w:rsid w:val="4C0BCBBD"/>
    <w:rsid w:val="4C14E699"/>
    <w:rsid w:val="4C4F6A44"/>
    <w:rsid w:val="4C6660E2"/>
    <w:rsid w:val="4C69950B"/>
    <w:rsid w:val="4C78C579"/>
    <w:rsid w:val="4CACE6CE"/>
    <w:rsid w:val="4CB80439"/>
    <w:rsid w:val="4CF43C4D"/>
    <w:rsid w:val="4D1A270B"/>
    <w:rsid w:val="4D5E2B9F"/>
    <w:rsid w:val="4D74888E"/>
    <w:rsid w:val="4D905EDC"/>
    <w:rsid w:val="4DB44278"/>
    <w:rsid w:val="4E4E8DE0"/>
    <w:rsid w:val="4E815037"/>
    <w:rsid w:val="4EC53BDD"/>
    <w:rsid w:val="4EE61E0B"/>
    <w:rsid w:val="4EEC56DB"/>
    <w:rsid w:val="4F583EAD"/>
    <w:rsid w:val="4F785596"/>
    <w:rsid w:val="4F9C6E5B"/>
    <w:rsid w:val="4FB92938"/>
    <w:rsid w:val="4FDA1306"/>
    <w:rsid w:val="501B68BB"/>
    <w:rsid w:val="5046BCD2"/>
    <w:rsid w:val="50519585"/>
    <w:rsid w:val="5098CE1E"/>
    <w:rsid w:val="50A176ED"/>
    <w:rsid w:val="50BF7F49"/>
    <w:rsid w:val="511E967B"/>
    <w:rsid w:val="51311DE8"/>
    <w:rsid w:val="51B7391C"/>
    <w:rsid w:val="51B99878"/>
    <w:rsid w:val="51CB5584"/>
    <w:rsid w:val="51E67051"/>
    <w:rsid w:val="51F97F4F"/>
    <w:rsid w:val="5209D493"/>
    <w:rsid w:val="5231CE86"/>
    <w:rsid w:val="52448853"/>
    <w:rsid w:val="52485748"/>
    <w:rsid w:val="5248C524"/>
    <w:rsid w:val="526E8B3E"/>
    <w:rsid w:val="5281D47E"/>
    <w:rsid w:val="528F6F46"/>
    <w:rsid w:val="529ACE27"/>
    <w:rsid w:val="52BEC8B7"/>
    <w:rsid w:val="52E1EAE2"/>
    <w:rsid w:val="52F7E57D"/>
    <w:rsid w:val="534EEDC6"/>
    <w:rsid w:val="535413FA"/>
    <w:rsid w:val="535B30F9"/>
    <w:rsid w:val="53846A6F"/>
    <w:rsid w:val="538E9055"/>
    <w:rsid w:val="53E908ED"/>
    <w:rsid w:val="53EB29B1"/>
    <w:rsid w:val="54299701"/>
    <w:rsid w:val="54999AD5"/>
    <w:rsid w:val="54BAEF01"/>
    <w:rsid w:val="54D9B357"/>
    <w:rsid w:val="54EE0178"/>
    <w:rsid w:val="55466B03"/>
    <w:rsid w:val="5557FECD"/>
    <w:rsid w:val="55754CB7"/>
    <w:rsid w:val="5575CB2B"/>
    <w:rsid w:val="55E87482"/>
    <w:rsid w:val="55F44AF3"/>
    <w:rsid w:val="560916B7"/>
    <w:rsid w:val="5624E304"/>
    <w:rsid w:val="5637C596"/>
    <w:rsid w:val="564EDD6F"/>
    <w:rsid w:val="56A841DA"/>
    <w:rsid w:val="56FB114D"/>
    <w:rsid w:val="570E8DED"/>
    <w:rsid w:val="573579D7"/>
    <w:rsid w:val="573E5A64"/>
    <w:rsid w:val="57EB9DC2"/>
    <w:rsid w:val="5856F98C"/>
    <w:rsid w:val="58706AF7"/>
    <w:rsid w:val="5876C45E"/>
    <w:rsid w:val="58B74738"/>
    <w:rsid w:val="58D119DF"/>
    <w:rsid w:val="58E93319"/>
    <w:rsid w:val="5953598E"/>
    <w:rsid w:val="595ED854"/>
    <w:rsid w:val="596C5CDC"/>
    <w:rsid w:val="59721233"/>
    <w:rsid w:val="5A485933"/>
    <w:rsid w:val="5A8C02AC"/>
    <w:rsid w:val="5A95A145"/>
    <w:rsid w:val="5ADC87DA"/>
    <w:rsid w:val="5AEF29EF"/>
    <w:rsid w:val="5B98BF69"/>
    <w:rsid w:val="5BBE9531"/>
    <w:rsid w:val="5BF28D84"/>
    <w:rsid w:val="5C1E4AFC"/>
    <w:rsid w:val="5C4C8F29"/>
    <w:rsid w:val="5C5849D0"/>
    <w:rsid w:val="5C5ACEFB"/>
    <w:rsid w:val="5CA8B025"/>
    <w:rsid w:val="5D122458"/>
    <w:rsid w:val="5D89DF94"/>
    <w:rsid w:val="5D8AA069"/>
    <w:rsid w:val="5DB9F2DA"/>
    <w:rsid w:val="5DC99DEA"/>
    <w:rsid w:val="5DE4068F"/>
    <w:rsid w:val="5EA09160"/>
    <w:rsid w:val="5F1B9252"/>
    <w:rsid w:val="5F23BBDB"/>
    <w:rsid w:val="5F5DEFAD"/>
    <w:rsid w:val="5F6A98AB"/>
    <w:rsid w:val="5FBE7BB8"/>
    <w:rsid w:val="603A4A39"/>
    <w:rsid w:val="603E03FD"/>
    <w:rsid w:val="60B84923"/>
    <w:rsid w:val="60C37D0B"/>
    <w:rsid w:val="60C78839"/>
    <w:rsid w:val="610AA54F"/>
    <w:rsid w:val="61201C59"/>
    <w:rsid w:val="613650E3"/>
    <w:rsid w:val="61B03963"/>
    <w:rsid w:val="6206143D"/>
    <w:rsid w:val="621764F6"/>
    <w:rsid w:val="622690B7"/>
    <w:rsid w:val="6232B88F"/>
    <w:rsid w:val="62ADC6A6"/>
    <w:rsid w:val="62BFB4C9"/>
    <w:rsid w:val="62CDA864"/>
    <w:rsid w:val="62FA3BD4"/>
    <w:rsid w:val="62FB8C8B"/>
    <w:rsid w:val="6311475C"/>
    <w:rsid w:val="633C0AA2"/>
    <w:rsid w:val="633DEF26"/>
    <w:rsid w:val="63576076"/>
    <w:rsid w:val="636A32A2"/>
    <w:rsid w:val="63B38934"/>
    <w:rsid w:val="63CE88F0"/>
    <w:rsid w:val="63E9C517"/>
    <w:rsid w:val="63EA7827"/>
    <w:rsid w:val="63FA9FB5"/>
    <w:rsid w:val="6426200E"/>
    <w:rsid w:val="6453788F"/>
    <w:rsid w:val="646A41C3"/>
    <w:rsid w:val="646DF739"/>
    <w:rsid w:val="652AFF44"/>
    <w:rsid w:val="652E1B7E"/>
    <w:rsid w:val="654D6F83"/>
    <w:rsid w:val="656A9C63"/>
    <w:rsid w:val="656AA128"/>
    <w:rsid w:val="6590C95B"/>
    <w:rsid w:val="659EC8CA"/>
    <w:rsid w:val="65E8E33F"/>
    <w:rsid w:val="661365D4"/>
    <w:rsid w:val="66182C7A"/>
    <w:rsid w:val="6625051D"/>
    <w:rsid w:val="663B8A5A"/>
    <w:rsid w:val="665A5AD3"/>
    <w:rsid w:val="6663283A"/>
    <w:rsid w:val="668A4406"/>
    <w:rsid w:val="669A8373"/>
    <w:rsid w:val="67067189"/>
    <w:rsid w:val="67206F73"/>
    <w:rsid w:val="673CBE40"/>
    <w:rsid w:val="674E09E3"/>
    <w:rsid w:val="6761EE76"/>
    <w:rsid w:val="6775AE24"/>
    <w:rsid w:val="678DC169"/>
    <w:rsid w:val="67EA7A7E"/>
    <w:rsid w:val="67F446F0"/>
    <w:rsid w:val="68207933"/>
    <w:rsid w:val="68C7B960"/>
    <w:rsid w:val="68CB311A"/>
    <w:rsid w:val="68DBDD57"/>
    <w:rsid w:val="68ECB788"/>
    <w:rsid w:val="6918F0DD"/>
    <w:rsid w:val="69267035"/>
    <w:rsid w:val="6933405C"/>
    <w:rsid w:val="6946A62D"/>
    <w:rsid w:val="6969B94C"/>
    <w:rsid w:val="6972A790"/>
    <w:rsid w:val="69E7BFA4"/>
    <w:rsid w:val="69F2BE9F"/>
    <w:rsid w:val="69F66B29"/>
    <w:rsid w:val="6A187A3F"/>
    <w:rsid w:val="6A35BDEC"/>
    <w:rsid w:val="6A78D418"/>
    <w:rsid w:val="6A81FDD6"/>
    <w:rsid w:val="6AB1A6AD"/>
    <w:rsid w:val="6AEE0D3F"/>
    <w:rsid w:val="6B82CAFE"/>
    <w:rsid w:val="6B923B8A"/>
    <w:rsid w:val="6B996367"/>
    <w:rsid w:val="6BB87A76"/>
    <w:rsid w:val="6BC74BDF"/>
    <w:rsid w:val="6BF75FBF"/>
    <w:rsid w:val="6BFC87E2"/>
    <w:rsid w:val="6C1BD185"/>
    <w:rsid w:val="6C28A789"/>
    <w:rsid w:val="6CC7EE4D"/>
    <w:rsid w:val="6D371C48"/>
    <w:rsid w:val="6D3EB8EC"/>
    <w:rsid w:val="6D499EEC"/>
    <w:rsid w:val="6D67AC85"/>
    <w:rsid w:val="6DA3D930"/>
    <w:rsid w:val="6DD61CB4"/>
    <w:rsid w:val="6DF0D35C"/>
    <w:rsid w:val="6E19E158"/>
    <w:rsid w:val="6EC2E04D"/>
    <w:rsid w:val="6F522BCB"/>
    <w:rsid w:val="6F8899FB"/>
    <w:rsid w:val="701E935B"/>
    <w:rsid w:val="709C5450"/>
    <w:rsid w:val="7224258D"/>
    <w:rsid w:val="723D86BF"/>
    <w:rsid w:val="728DCD9C"/>
    <w:rsid w:val="729CC0E5"/>
    <w:rsid w:val="72EC5034"/>
    <w:rsid w:val="72F2E21E"/>
    <w:rsid w:val="73428B49"/>
    <w:rsid w:val="7371E3FB"/>
    <w:rsid w:val="737788E1"/>
    <w:rsid w:val="73C1786F"/>
    <w:rsid w:val="73C38C5B"/>
    <w:rsid w:val="73CBCC34"/>
    <w:rsid w:val="7406C455"/>
    <w:rsid w:val="745B07AC"/>
    <w:rsid w:val="74A296BE"/>
    <w:rsid w:val="74B41D85"/>
    <w:rsid w:val="74BDBFAC"/>
    <w:rsid w:val="74CE9472"/>
    <w:rsid w:val="75042C45"/>
    <w:rsid w:val="7578935B"/>
    <w:rsid w:val="75A18AA9"/>
    <w:rsid w:val="75C10BCD"/>
    <w:rsid w:val="75D1CFEF"/>
    <w:rsid w:val="76538360"/>
    <w:rsid w:val="767BCA3A"/>
    <w:rsid w:val="76BC203F"/>
    <w:rsid w:val="76EE32FB"/>
    <w:rsid w:val="773D5B0A"/>
    <w:rsid w:val="77942AC3"/>
    <w:rsid w:val="784E040D"/>
    <w:rsid w:val="787B39DD"/>
    <w:rsid w:val="78C3D163"/>
    <w:rsid w:val="78E9496F"/>
    <w:rsid w:val="78ECE4B8"/>
    <w:rsid w:val="78FDF901"/>
    <w:rsid w:val="793EF75F"/>
    <w:rsid w:val="79FD0EF1"/>
    <w:rsid w:val="7A0209A5"/>
    <w:rsid w:val="7A027568"/>
    <w:rsid w:val="7A08FB7B"/>
    <w:rsid w:val="7A4B62FC"/>
    <w:rsid w:val="7A705811"/>
    <w:rsid w:val="7AD29B5F"/>
    <w:rsid w:val="7AE979FE"/>
    <w:rsid w:val="7B117CCA"/>
    <w:rsid w:val="7B19ECFD"/>
    <w:rsid w:val="7B2690D2"/>
    <w:rsid w:val="7B4B94A1"/>
    <w:rsid w:val="7B9C9C5A"/>
    <w:rsid w:val="7B9E45C9"/>
    <w:rsid w:val="7BCA41A7"/>
    <w:rsid w:val="7BD238C8"/>
    <w:rsid w:val="7C0EE1BB"/>
    <w:rsid w:val="7C11D63A"/>
    <w:rsid w:val="7C990042"/>
    <w:rsid w:val="7CA33115"/>
    <w:rsid w:val="7CA6A91D"/>
    <w:rsid w:val="7CBF2F6A"/>
    <w:rsid w:val="7CE2A856"/>
    <w:rsid w:val="7CE9CF0C"/>
    <w:rsid w:val="7D3D33B6"/>
    <w:rsid w:val="7D407018"/>
    <w:rsid w:val="7D6CD7F8"/>
    <w:rsid w:val="7D6FB46B"/>
    <w:rsid w:val="7D7D67D9"/>
    <w:rsid w:val="7DA78ABD"/>
    <w:rsid w:val="7DADA69B"/>
    <w:rsid w:val="7DB65F9E"/>
    <w:rsid w:val="7E25EFA4"/>
    <w:rsid w:val="7E5B139D"/>
    <w:rsid w:val="7E5E3194"/>
    <w:rsid w:val="7E62947B"/>
    <w:rsid w:val="7EB39915"/>
    <w:rsid w:val="7ED90417"/>
    <w:rsid w:val="7F1DAEB6"/>
    <w:rsid w:val="7F319825"/>
    <w:rsid w:val="7F3B1060"/>
    <w:rsid w:val="7F77FD2E"/>
    <w:rsid w:val="7FAF4617"/>
    <w:rsid w:val="7FCDA9AA"/>
    <w:rsid w:val="7FD0A104"/>
    <w:rsid w:val="7FDAB8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DB53"/>
  <w15:chartTrackingRefBased/>
  <w15:docId w15:val="{E163721A-CD4D-492F-A6F3-72797DB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40"/>
  </w:style>
  <w:style w:type="paragraph" w:styleId="Heading1">
    <w:name w:val="heading 1"/>
    <w:basedOn w:val="Normal"/>
    <w:next w:val="Normal"/>
    <w:link w:val="Heading1Char"/>
    <w:uiPriority w:val="9"/>
    <w:qFormat/>
    <w:rsid w:val="00C525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B6E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525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78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7840"/>
  </w:style>
  <w:style w:type="character" w:customStyle="1" w:styleId="eop">
    <w:name w:val="eop"/>
    <w:basedOn w:val="DefaultParagraphFont"/>
    <w:rsid w:val="00E77840"/>
  </w:style>
  <w:style w:type="paragraph" w:styleId="ListParagraph">
    <w:name w:val="List Paragraph"/>
    <w:basedOn w:val="Normal"/>
    <w:uiPriority w:val="34"/>
    <w:qFormat/>
    <w:rsid w:val="00E77840"/>
    <w:pPr>
      <w:ind w:left="720"/>
      <w:contextualSpacing/>
    </w:pPr>
  </w:style>
  <w:style w:type="character" w:styleId="CommentReference">
    <w:name w:val="annotation reference"/>
    <w:basedOn w:val="DefaultParagraphFont"/>
    <w:uiPriority w:val="99"/>
    <w:semiHidden/>
    <w:unhideWhenUsed/>
    <w:rsid w:val="00E77840"/>
    <w:rPr>
      <w:sz w:val="16"/>
      <w:szCs w:val="16"/>
    </w:rPr>
  </w:style>
  <w:style w:type="paragraph" w:styleId="CommentText">
    <w:name w:val="annotation text"/>
    <w:basedOn w:val="Normal"/>
    <w:link w:val="CommentTextChar"/>
    <w:uiPriority w:val="99"/>
    <w:semiHidden/>
    <w:unhideWhenUsed/>
    <w:rsid w:val="00E77840"/>
    <w:pPr>
      <w:spacing w:line="240" w:lineRule="auto"/>
    </w:pPr>
    <w:rPr>
      <w:sz w:val="20"/>
      <w:szCs w:val="20"/>
    </w:rPr>
  </w:style>
  <w:style w:type="character" w:customStyle="1" w:styleId="CommentTextChar">
    <w:name w:val="Comment Text Char"/>
    <w:basedOn w:val="DefaultParagraphFont"/>
    <w:link w:val="CommentText"/>
    <w:uiPriority w:val="99"/>
    <w:semiHidden/>
    <w:rsid w:val="00E77840"/>
    <w:rPr>
      <w:sz w:val="20"/>
      <w:szCs w:val="20"/>
    </w:rPr>
  </w:style>
  <w:style w:type="character" w:styleId="Hyperlink">
    <w:name w:val="Hyperlink"/>
    <w:basedOn w:val="DefaultParagraphFont"/>
    <w:uiPriority w:val="99"/>
    <w:unhideWhenUsed/>
    <w:rsid w:val="00E77840"/>
    <w:rPr>
      <w:color w:val="0000FF"/>
      <w:u w:val="single"/>
    </w:rPr>
  </w:style>
  <w:style w:type="paragraph" w:styleId="NormalWeb">
    <w:name w:val="Normal (Web)"/>
    <w:basedOn w:val="Normal"/>
    <w:uiPriority w:val="99"/>
    <w:unhideWhenUsed/>
    <w:rsid w:val="00E778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7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40"/>
  </w:style>
  <w:style w:type="paragraph" w:styleId="Footer">
    <w:name w:val="footer"/>
    <w:basedOn w:val="Normal"/>
    <w:link w:val="FooterChar"/>
    <w:uiPriority w:val="99"/>
    <w:unhideWhenUsed/>
    <w:rsid w:val="00E77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40"/>
  </w:style>
  <w:style w:type="character" w:styleId="UnresolvedMention">
    <w:name w:val="Unresolved Mention"/>
    <w:basedOn w:val="DefaultParagraphFont"/>
    <w:uiPriority w:val="99"/>
    <w:semiHidden/>
    <w:unhideWhenUsed/>
    <w:rsid w:val="002C477A"/>
    <w:rPr>
      <w:color w:val="605E5C"/>
      <w:shd w:val="clear" w:color="auto" w:fill="E1DFDD"/>
    </w:rPr>
  </w:style>
  <w:style w:type="character" w:styleId="Strong">
    <w:name w:val="Strong"/>
    <w:basedOn w:val="DefaultParagraphFont"/>
    <w:uiPriority w:val="22"/>
    <w:qFormat/>
    <w:rsid w:val="002C477A"/>
    <w:rPr>
      <w:b/>
      <w:bCs/>
    </w:rPr>
  </w:style>
  <w:style w:type="character" w:customStyle="1" w:styleId="Heading2Char">
    <w:name w:val="Heading 2 Char"/>
    <w:basedOn w:val="DefaultParagraphFont"/>
    <w:link w:val="Heading2"/>
    <w:uiPriority w:val="9"/>
    <w:rsid w:val="00CB6E02"/>
    <w:rPr>
      <w:rFonts w:ascii="Times New Roman" w:eastAsia="Times New Roman" w:hAnsi="Times New Roman" w:cs="Times New Roman"/>
      <w:b/>
      <w:bCs/>
      <w:sz w:val="36"/>
      <w:szCs w:val="36"/>
      <w:lang w:eastAsia="en-GB"/>
    </w:rPr>
  </w:style>
  <w:style w:type="character" w:styleId="PlaceholderText">
    <w:name w:val="Placeholder Text"/>
    <w:basedOn w:val="DefaultParagraphFont"/>
    <w:uiPriority w:val="99"/>
    <w:semiHidden/>
    <w:rsid w:val="00CB6E02"/>
    <w:rPr>
      <w:color w:val="808080"/>
    </w:rPr>
  </w:style>
  <w:style w:type="paragraph" w:styleId="CommentSubject">
    <w:name w:val="annotation subject"/>
    <w:basedOn w:val="CommentText"/>
    <w:next w:val="CommentText"/>
    <w:link w:val="CommentSubjectChar"/>
    <w:uiPriority w:val="99"/>
    <w:semiHidden/>
    <w:unhideWhenUsed/>
    <w:rsid w:val="00CB587D"/>
    <w:rPr>
      <w:b/>
      <w:bCs/>
    </w:rPr>
  </w:style>
  <w:style w:type="character" w:customStyle="1" w:styleId="CommentSubjectChar">
    <w:name w:val="Comment Subject Char"/>
    <w:basedOn w:val="CommentTextChar"/>
    <w:link w:val="CommentSubject"/>
    <w:uiPriority w:val="99"/>
    <w:semiHidden/>
    <w:rsid w:val="00CB587D"/>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C5250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525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642">
      <w:bodyDiv w:val="1"/>
      <w:marLeft w:val="0"/>
      <w:marRight w:val="0"/>
      <w:marTop w:val="0"/>
      <w:marBottom w:val="0"/>
      <w:divBdr>
        <w:top w:val="none" w:sz="0" w:space="0" w:color="auto"/>
        <w:left w:val="none" w:sz="0" w:space="0" w:color="auto"/>
        <w:bottom w:val="none" w:sz="0" w:space="0" w:color="auto"/>
        <w:right w:val="none" w:sz="0" w:space="0" w:color="auto"/>
      </w:divBdr>
    </w:div>
    <w:div w:id="412357263">
      <w:bodyDiv w:val="1"/>
      <w:marLeft w:val="0"/>
      <w:marRight w:val="0"/>
      <w:marTop w:val="0"/>
      <w:marBottom w:val="0"/>
      <w:divBdr>
        <w:top w:val="none" w:sz="0" w:space="0" w:color="auto"/>
        <w:left w:val="none" w:sz="0" w:space="0" w:color="auto"/>
        <w:bottom w:val="none" w:sz="0" w:space="0" w:color="auto"/>
        <w:right w:val="none" w:sz="0" w:space="0" w:color="auto"/>
      </w:divBdr>
    </w:div>
    <w:div w:id="530529184">
      <w:bodyDiv w:val="1"/>
      <w:marLeft w:val="0"/>
      <w:marRight w:val="0"/>
      <w:marTop w:val="0"/>
      <w:marBottom w:val="0"/>
      <w:divBdr>
        <w:top w:val="none" w:sz="0" w:space="0" w:color="auto"/>
        <w:left w:val="none" w:sz="0" w:space="0" w:color="auto"/>
        <w:bottom w:val="none" w:sz="0" w:space="0" w:color="auto"/>
        <w:right w:val="none" w:sz="0" w:space="0" w:color="auto"/>
      </w:divBdr>
    </w:div>
    <w:div w:id="543757182">
      <w:bodyDiv w:val="1"/>
      <w:marLeft w:val="0"/>
      <w:marRight w:val="0"/>
      <w:marTop w:val="0"/>
      <w:marBottom w:val="0"/>
      <w:divBdr>
        <w:top w:val="none" w:sz="0" w:space="0" w:color="auto"/>
        <w:left w:val="none" w:sz="0" w:space="0" w:color="auto"/>
        <w:bottom w:val="none" w:sz="0" w:space="0" w:color="auto"/>
        <w:right w:val="none" w:sz="0" w:space="0" w:color="auto"/>
      </w:divBdr>
    </w:div>
    <w:div w:id="632247100">
      <w:bodyDiv w:val="1"/>
      <w:marLeft w:val="0"/>
      <w:marRight w:val="0"/>
      <w:marTop w:val="0"/>
      <w:marBottom w:val="0"/>
      <w:divBdr>
        <w:top w:val="none" w:sz="0" w:space="0" w:color="auto"/>
        <w:left w:val="none" w:sz="0" w:space="0" w:color="auto"/>
        <w:bottom w:val="none" w:sz="0" w:space="0" w:color="auto"/>
        <w:right w:val="none" w:sz="0" w:space="0" w:color="auto"/>
      </w:divBdr>
    </w:div>
    <w:div w:id="699938156">
      <w:bodyDiv w:val="1"/>
      <w:marLeft w:val="0"/>
      <w:marRight w:val="0"/>
      <w:marTop w:val="0"/>
      <w:marBottom w:val="0"/>
      <w:divBdr>
        <w:top w:val="none" w:sz="0" w:space="0" w:color="auto"/>
        <w:left w:val="none" w:sz="0" w:space="0" w:color="auto"/>
        <w:bottom w:val="none" w:sz="0" w:space="0" w:color="auto"/>
        <w:right w:val="none" w:sz="0" w:space="0" w:color="auto"/>
      </w:divBdr>
    </w:div>
    <w:div w:id="721902011">
      <w:bodyDiv w:val="1"/>
      <w:marLeft w:val="0"/>
      <w:marRight w:val="0"/>
      <w:marTop w:val="0"/>
      <w:marBottom w:val="0"/>
      <w:divBdr>
        <w:top w:val="none" w:sz="0" w:space="0" w:color="auto"/>
        <w:left w:val="none" w:sz="0" w:space="0" w:color="auto"/>
        <w:bottom w:val="none" w:sz="0" w:space="0" w:color="auto"/>
        <w:right w:val="none" w:sz="0" w:space="0" w:color="auto"/>
      </w:divBdr>
    </w:div>
    <w:div w:id="836111847">
      <w:bodyDiv w:val="1"/>
      <w:marLeft w:val="0"/>
      <w:marRight w:val="0"/>
      <w:marTop w:val="0"/>
      <w:marBottom w:val="0"/>
      <w:divBdr>
        <w:top w:val="none" w:sz="0" w:space="0" w:color="auto"/>
        <w:left w:val="none" w:sz="0" w:space="0" w:color="auto"/>
        <w:bottom w:val="none" w:sz="0" w:space="0" w:color="auto"/>
        <w:right w:val="none" w:sz="0" w:space="0" w:color="auto"/>
      </w:divBdr>
    </w:div>
    <w:div w:id="1143549009">
      <w:bodyDiv w:val="1"/>
      <w:marLeft w:val="0"/>
      <w:marRight w:val="0"/>
      <w:marTop w:val="0"/>
      <w:marBottom w:val="0"/>
      <w:divBdr>
        <w:top w:val="none" w:sz="0" w:space="0" w:color="auto"/>
        <w:left w:val="none" w:sz="0" w:space="0" w:color="auto"/>
        <w:bottom w:val="none" w:sz="0" w:space="0" w:color="auto"/>
        <w:right w:val="none" w:sz="0" w:space="0" w:color="auto"/>
      </w:divBdr>
    </w:div>
    <w:div w:id="18300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hort-term-benefit-adv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short-term-benefit-adv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aringey.gov.uk/children-and-families/schools-and-education/school-application-forms/free-school-meals-fsm-and-clothing-grant"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ingey.gov.uk/covid-19/help-for-residents" TargetMode="External"/><Relationship Id="rId5" Type="http://schemas.openxmlformats.org/officeDocument/2006/relationships/numbering" Target="numbering.xml"/><Relationship Id="rId15" Type="http://schemas.openxmlformats.org/officeDocument/2006/relationships/hyperlink" Target="https://www.haringey.gov.uk/children-and-families/schools-and-education/services-pupils/haringey-fairer-education-fun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ringeySupportFund@haringe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FF2B11AC-A453-4D18-A68A-17F54EA76F66}">
    <t:Anchor>
      <t:Comment id="603573874"/>
    </t:Anchor>
    <t:History>
      <t:Event id="{96BBB8ED-2173-4FAB-94AF-2274F133D174}" time="2021-03-18T11:12:24Z">
        <t:Attribution userId="S::elena.kekkos@haringey.gov.uk::1b255df3-4b3f-463d-a532-f51ba8865a2e" userProvider="AD" userName="Kekkos Elena"/>
        <t:Anchor>
          <t:Comment id="1810327017"/>
        </t:Anchor>
        <t:Create/>
      </t:Event>
      <t:Event id="{3CC55BE2-A9CD-4875-BE5C-31B7F5DB5704}" time="2021-03-18T11:12:24Z">
        <t:Attribution userId="S::elena.kekkos@haringey.gov.uk::1b255df3-4b3f-463d-a532-f51ba8865a2e" userProvider="AD" userName="Kekkos Elena"/>
        <t:Anchor>
          <t:Comment id="1810327017"/>
        </t:Anchor>
        <t:Assign userId="S::Amelia.Hadjimichael@haringey.gov.uk::f3fe0c14-410b-4ab8-9814-9208fd15c417" userProvider="AD" userName="Hadjimichael Amelia"/>
      </t:Event>
      <t:Event id="{5F7E366E-9F17-4AC5-B39C-6F19391A2C34}" time="2021-03-18T11:12:24Z">
        <t:Attribution userId="S::elena.kekkos@haringey.gov.uk::1b255df3-4b3f-463d-a532-f51ba8865a2e" userProvider="AD" userName="Kekkos Elena"/>
        <t:Anchor>
          <t:Comment id="1810327017"/>
        </t:Anchor>
        <t:SetTitle title="@Hadjimichael Amelia @Alexander Karen - Training Officer can you check you are happy with this?"/>
      </t:Event>
    </t:History>
  </t:Task>
  <t:Task id="{1267669E-E323-40CD-81B9-70B1436503A3}">
    <t:Anchor>
      <t:Comment id="603576786"/>
    </t:Anchor>
    <t:History>
      <t:Event id="{8D022661-D2E8-4EE6-8AB1-7444C7283318}" time="2021-03-18T11:19:37Z">
        <t:Attribution userId="S::elena.kekkos@haringey.gov.uk::1b255df3-4b3f-463d-a532-f51ba8865a2e" userProvider="AD" userName="Kekkos Elena"/>
        <t:Anchor>
          <t:Comment id="528680234"/>
        </t:Anchor>
        <t:Create/>
      </t:Event>
      <t:Event id="{C8DE8FDB-D2D4-4807-AD0B-557C915A55A2}" time="2021-03-18T11:19:37Z">
        <t:Attribution userId="S::elena.kekkos@haringey.gov.uk::1b255df3-4b3f-463d-a532-f51ba8865a2e" userProvider="AD" userName="Kekkos Elena"/>
        <t:Anchor>
          <t:Comment id="528680234"/>
        </t:Anchor>
        <t:Assign userId="S::Amelia.Hadjimichael@haringey.gov.uk::f3fe0c14-410b-4ab8-9814-9208fd15c417" userProvider="AD" userName="Hadjimichael Amelia"/>
      </t:Event>
      <t:Event id="{1B39DFE4-E160-4152-985B-C06B38432379}" time="2021-03-18T11:19:37Z">
        <t:Attribution userId="S::elena.kekkos@haringey.gov.uk::1b255df3-4b3f-463d-a532-f51ba8865a2e" userProvider="AD" userName="Kekkos Elena"/>
        <t:Anchor>
          <t:Comment id="528680234"/>
        </t:Anchor>
        <t:SetTitle title="@Hadjimichael Amelia @Alexander Karen - Training Officer can you review and amend pls?"/>
      </t:Event>
    </t:History>
  </t:Task>
  <t:Task id="{5C9401DF-A7F7-4EFD-902E-3BBE7BB0424E}">
    <t:Anchor>
      <t:Comment id="603574474"/>
    </t:Anchor>
    <t:History>
      <t:Event id="{A31425F6-8FF5-4D08-AB5E-B747F08FD8CC}" time="2021-03-18T11:31:53Z">
        <t:Attribution userId="S::elena.kekkos@haringey.gov.uk::1b255df3-4b3f-463d-a532-f51ba8865a2e" userProvider="AD" userName="Kekkos Elena"/>
        <t:Anchor>
          <t:Comment id="2009128698"/>
        </t:Anchor>
        <t:Create/>
      </t:Event>
      <t:Event id="{8FD9F87E-A04F-4EB8-B2C0-C6C5D15C4522}" time="2021-03-18T11:31:53Z">
        <t:Attribution userId="S::elena.kekkos@haringey.gov.uk::1b255df3-4b3f-463d-a532-f51ba8865a2e" userProvider="AD" userName="Kekkos Elena"/>
        <t:Anchor>
          <t:Comment id="2009128698"/>
        </t:Anchor>
        <t:Assign userId="S::Amelia.Hadjimichael@haringey.gov.uk::f3fe0c14-410b-4ab8-9814-9208fd15c417" userProvider="AD" userName="Hadjimichael Amelia"/>
      </t:Event>
      <t:Event id="{F7DC67B4-F88A-4631-A79A-EAB447AD40E8}" time="2021-03-18T11:31:53Z">
        <t:Attribution userId="S::elena.kekkos@haringey.gov.uk::1b255df3-4b3f-463d-a532-f51ba8865a2e" userProvider="AD" userName="Kekkos Elena"/>
        <t:Anchor>
          <t:Comment id="2009128698"/>
        </t:Anchor>
        <t:SetTitle title="I believe there is something on the form itself re consent to share data - @Hadjimichael Amelia @Alexander Karen - Training Officer can confirm"/>
      </t:Event>
    </t:History>
  </t:Task>
  <t:Task id="{3FC93611-9587-48C9-AA0F-AB975EBBFF51}">
    <t:Anchor>
      <t:Comment id="1869116454"/>
    </t:Anchor>
    <t:History>
      <t:Event id="{57BD88D7-CCDB-4C19-9255-60D2C20949BE}" time="2021-03-24T14:33:16.342Z">
        <t:Attribution userId="S::elena.kekkos@haringey.gov.uk::1b255df3-4b3f-463d-a532-f51ba8865a2e" userProvider="AD" userName="Kekkos Elena"/>
        <t:Anchor>
          <t:Comment id="1869116454"/>
        </t:Anchor>
        <t:Create/>
      </t:Event>
      <t:Event id="{158213CC-6D64-402F-A592-859DA96BEDDA}" time="2021-03-24T14:33:16.342Z">
        <t:Attribution userId="S::elena.kekkos@haringey.gov.uk::1b255df3-4b3f-463d-a532-f51ba8865a2e" userProvider="AD" userName="Kekkos Elena"/>
        <t:Anchor>
          <t:Comment id="1869116454"/>
        </t:Anchor>
        <t:Assign userId="S::Karen.Alexander@haringey.gov.uk::9ba9fd23-7897-4741-953d-f626ef202450" userProvider="AD" userName="Alexander Karen - Training Officer"/>
      </t:Event>
      <t:Event id="{AAA07E75-40A0-48FC-9D1A-B5C2C0BA34CC}" time="2021-03-24T14:33:16.342Z">
        <t:Attribution userId="S::elena.kekkos@haringey.gov.uk::1b255df3-4b3f-463d-a532-f51ba8865a2e" userProvider="AD" userName="Kekkos Elena"/>
        <t:Anchor>
          <t:Comment id="1869116454"/>
        </t:Anchor>
        <t:SetTitle title="@Alexander Karen - Training Officer to add some word/bullet points re young people's health and well being, gangs et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61859E73800E4DBCDAF7AF12C2F23E" ma:contentTypeVersion="14" ma:contentTypeDescription="Create a new document." ma:contentTypeScope="" ma:versionID="b7f88ccea4c3288854e2af90929f8e1e">
  <xsd:schema xmlns:xsd="http://www.w3.org/2001/XMLSchema" xmlns:xs="http://www.w3.org/2001/XMLSchema" xmlns:p="http://schemas.microsoft.com/office/2006/metadata/properties" xmlns:ns1="http://schemas.microsoft.com/sharepoint/v3" xmlns:ns2="dbda5543-cc97-46c0-acab-4b9a96bd5821" xmlns:ns3="f3c38878-0129-4450-a610-91eb9d06442a" targetNamespace="http://schemas.microsoft.com/office/2006/metadata/properties" ma:root="true" ma:fieldsID="db847d7d9ecf40c40d71078f74eeb376" ns1:_="" ns2:_="" ns3:_="">
    <xsd:import namespace="http://schemas.microsoft.com/sharepoint/v3"/>
    <xsd:import namespace="dbda5543-cc97-46c0-acab-4b9a96bd5821"/>
    <xsd:import namespace="f3c38878-0129-4450-a610-91eb9d064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a5543-cc97-46c0-acab-4b9a96bd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38878-0129-4450-a610-91eb9d0644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BF4F4-1E37-4732-B144-A90DBFAE19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351DF5-6EB3-4A49-8235-8D0D3DADEB77}">
  <ds:schemaRefs>
    <ds:schemaRef ds:uri="http://schemas.openxmlformats.org/officeDocument/2006/bibliography"/>
  </ds:schemaRefs>
</ds:datastoreItem>
</file>

<file path=customXml/itemProps3.xml><?xml version="1.0" encoding="utf-8"?>
<ds:datastoreItem xmlns:ds="http://schemas.openxmlformats.org/officeDocument/2006/customXml" ds:itemID="{0C3AED2A-A83B-4D1E-994C-549C62A50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da5543-cc97-46c0-acab-4b9a96bd5821"/>
    <ds:schemaRef ds:uri="f3c38878-0129-4450-a610-91eb9d064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368E0-7B1F-4D03-BA8F-444A93673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3628</Words>
  <Characters>20684</Characters>
  <Application>Microsoft Office Word</Application>
  <DocSecurity>0</DocSecurity>
  <Lines>172</Lines>
  <Paragraphs>48</Paragraphs>
  <ScaleCrop>false</ScaleCrop>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Ashcroft Edward</dc:creator>
  <cp:keywords/>
  <dc:description/>
  <cp:lastModifiedBy>Ashcroft Edward</cp:lastModifiedBy>
  <cp:revision>3</cp:revision>
  <dcterms:created xsi:type="dcterms:W3CDTF">2021-12-13T16:16:00Z</dcterms:created>
  <dcterms:modified xsi:type="dcterms:W3CDTF">2021-12-14T10:59:00Z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0x010100EB61859E73800E4DBCDAF7AF12C2F23E</vt:lpwstr>
  </property>
</Properties>
</file>