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5DD" w:rsidRDefault="00F455DD" w:rsidP="00F455DD">
      <w:pPr>
        <w:pStyle w:val="LABC-BodyCopy"/>
        <w:tabs>
          <w:tab w:val="left" w:pos="9516"/>
        </w:tabs>
      </w:pPr>
      <w:r>
        <w:tab/>
      </w:r>
    </w:p>
    <w:p w:rsidR="00F455DD" w:rsidRDefault="00F455DD" w:rsidP="00F455DD">
      <w:pPr>
        <w:pStyle w:val="BodyText"/>
        <w:tabs>
          <w:tab w:val="left" w:pos="4774"/>
        </w:tabs>
        <w:rPr>
          <w:lang w:val="en-GB"/>
        </w:rPr>
      </w:pPr>
    </w:p>
    <w:tbl>
      <w:tblPr>
        <w:tblStyle w:val="TableGrid"/>
        <w:tblW w:w="10641" w:type="dxa"/>
        <w:tblLayout w:type="fixed"/>
        <w:tblLook w:val="04A0" w:firstRow="1" w:lastRow="0" w:firstColumn="1" w:lastColumn="0" w:noHBand="0" w:noVBand="1"/>
      </w:tblPr>
      <w:tblGrid>
        <w:gridCol w:w="3823"/>
        <w:gridCol w:w="283"/>
        <w:gridCol w:w="6535"/>
      </w:tblGrid>
      <w:tr w:rsidR="00F455DD" w:rsidTr="00D53ED5">
        <w:trPr>
          <w:trHeight w:val="320"/>
        </w:trPr>
        <w:tc>
          <w:tcPr>
            <w:tcW w:w="3823" w:type="dxa"/>
          </w:tcPr>
          <w:p w:rsidR="00F455DD" w:rsidRPr="00126A7B" w:rsidRDefault="00F455DD" w:rsidP="00D53ED5">
            <w:pPr>
              <w:pStyle w:val="BodyText"/>
              <w:tabs>
                <w:tab w:val="left" w:pos="4774"/>
              </w:tabs>
              <w:rPr>
                <w:rFonts w:ascii="Arial" w:hAnsi="Arial" w:cs="Arial"/>
                <w:sz w:val="22"/>
                <w:szCs w:val="22"/>
                <w:lang w:val="en-GB"/>
              </w:rPr>
            </w:pPr>
            <w:r w:rsidRPr="00126A7B">
              <w:rPr>
                <w:rFonts w:ascii="Arial" w:hAnsi="Arial" w:cs="Arial"/>
                <w:sz w:val="22"/>
                <w:szCs w:val="22"/>
                <w:lang w:val="en-GB"/>
              </w:rPr>
              <w:t>Address of Proposed Works</w:t>
            </w:r>
          </w:p>
        </w:tc>
        <w:tc>
          <w:tcPr>
            <w:tcW w:w="283" w:type="dxa"/>
            <w:shd w:val="clear" w:color="auto" w:fill="FABF8F" w:themeFill="accent6" w:themeFillTint="99"/>
          </w:tcPr>
          <w:p w:rsidR="00F455DD" w:rsidRDefault="00F455DD" w:rsidP="00D53ED5">
            <w:pPr>
              <w:pStyle w:val="BodyText"/>
              <w:tabs>
                <w:tab w:val="left" w:pos="4774"/>
              </w:tabs>
              <w:rPr>
                <w:lang w:val="en-GB"/>
              </w:rPr>
            </w:pPr>
          </w:p>
        </w:tc>
        <w:sdt>
          <w:sdtPr>
            <w:rPr>
              <w:lang w:val="en-GB"/>
            </w:rPr>
            <w:id w:val="-847946662"/>
            <w:placeholder>
              <w:docPart w:val="DefaultPlaceholder_-1854013440"/>
            </w:placeholder>
            <w:showingPlcHdr/>
            <w:text/>
          </w:sdtPr>
          <w:sdtContent>
            <w:tc>
              <w:tcPr>
                <w:tcW w:w="6535" w:type="dxa"/>
              </w:tcPr>
              <w:p w:rsidR="00F455DD" w:rsidRDefault="00A1130C" w:rsidP="00D53ED5">
                <w:pPr>
                  <w:pStyle w:val="BodyText"/>
                  <w:tabs>
                    <w:tab w:val="left" w:pos="4774"/>
                  </w:tabs>
                  <w:rPr>
                    <w:lang w:val="en-GB"/>
                  </w:rPr>
                </w:pPr>
                <w:r w:rsidRPr="0077635C">
                  <w:rPr>
                    <w:rStyle w:val="PlaceholderText"/>
                  </w:rPr>
                  <w:t>Click or tap here to enter text.</w:t>
                </w:r>
              </w:p>
            </w:tc>
          </w:sdtContent>
        </w:sdt>
      </w:tr>
      <w:tr w:rsidR="00F455DD" w:rsidTr="00D53ED5">
        <w:tc>
          <w:tcPr>
            <w:tcW w:w="3823" w:type="dxa"/>
          </w:tcPr>
          <w:p w:rsidR="00F455DD" w:rsidRPr="00126A7B" w:rsidRDefault="00F455DD" w:rsidP="00D53ED5">
            <w:pPr>
              <w:pStyle w:val="BodyText"/>
              <w:tabs>
                <w:tab w:val="left" w:pos="4774"/>
              </w:tabs>
              <w:rPr>
                <w:rFonts w:ascii="Arial" w:hAnsi="Arial" w:cs="Arial"/>
                <w:sz w:val="22"/>
                <w:szCs w:val="22"/>
                <w:lang w:val="en-GB"/>
              </w:rPr>
            </w:pPr>
            <w:r w:rsidRPr="00126A7B">
              <w:rPr>
                <w:rFonts w:ascii="Arial" w:hAnsi="Arial" w:cs="Arial"/>
                <w:sz w:val="22"/>
                <w:szCs w:val="22"/>
                <w:lang w:val="en-GB"/>
              </w:rPr>
              <w:t>Proposed Start Date</w:t>
            </w:r>
          </w:p>
        </w:tc>
        <w:tc>
          <w:tcPr>
            <w:tcW w:w="283" w:type="dxa"/>
            <w:shd w:val="clear" w:color="auto" w:fill="FABF8F" w:themeFill="accent6" w:themeFillTint="99"/>
          </w:tcPr>
          <w:p w:rsidR="00F455DD" w:rsidRDefault="00F455DD" w:rsidP="00D53ED5">
            <w:pPr>
              <w:pStyle w:val="BodyText"/>
              <w:tabs>
                <w:tab w:val="left" w:pos="4774"/>
              </w:tabs>
              <w:rPr>
                <w:lang w:val="en-GB"/>
              </w:rPr>
            </w:pPr>
          </w:p>
        </w:tc>
        <w:sdt>
          <w:sdtPr>
            <w:rPr>
              <w:lang w:val="en-GB"/>
            </w:rPr>
            <w:id w:val="828479463"/>
            <w:placeholder>
              <w:docPart w:val="DefaultPlaceholder_-1854013440"/>
            </w:placeholder>
            <w:showingPlcHdr/>
          </w:sdtPr>
          <w:sdtContent>
            <w:tc>
              <w:tcPr>
                <w:tcW w:w="6535" w:type="dxa"/>
              </w:tcPr>
              <w:p w:rsidR="00F455DD" w:rsidRDefault="00AD2831" w:rsidP="00AD2831">
                <w:pPr>
                  <w:pStyle w:val="BodyText"/>
                  <w:tabs>
                    <w:tab w:val="left" w:pos="4774"/>
                  </w:tabs>
                  <w:rPr>
                    <w:lang w:val="en-GB"/>
                  </w:rPr>
                </w:pPr>
                <w:r w:rsidRPr="0077635C">
                  <w:rPr>
                    <w:rStyle w:val="PlaceholderText"/>
                  </w:rPr>
                  <w:t>Click or tap here to enter text.</w:t>
                </w:r>
              </w:p>
            </w:tc>
          </w:sdtContent>
        </w:sdt>
      </w:tr>
      <w:tr w:rsidR="00F455DD" w:rsidTr="00D53ED5">
        <w:tc>
          <w:tcPr>
            <w:tcW w:w="3823" w:type="dxa"/>
          </w:tcPr>
          <w:p w:rsidR="00F455DD" w:rsidRDefault="00F455DD" w:rsidP="00D53ED5">
            <w:pPr>
              <w:pStyle w:val="BodyText"/>
              <w:tabs>
                <w:tab w:val="left" w:pos="4774"/>
              </w:tabs>
              <w:ind w:right="-153"/>
              <w:rPr>
                <w:rFonts w:ascii="Arial" w:hAnsi="Arial" w:cs="Arial"/>
                <w:sz w:val="22"/>
                <w:szCs w:val="22"/>
                <w:lang w:val="en-GB"/>
              </w:rPr>
            </w:pPr>
            <w:r>
              <w:rPr>
                <w:rFonts w:ascii="Arial" w:hAnsi="Arial" w:cs="Arial"/>
                <w:sz w:val="22"/>
                <w:szCs w:val="22"/>
                <w:lang w:val="en-GB"/>
              </w:rPr>
              <w:t xml:space="preserve">Description of notifiable works </w:t>
            </w:r>
          </w:p>
          <w:p w:rsidR="00F455DD" w:rsidRPr="00126A7B" w:rsidRDefault="00F455DD" w:rsidP="00D53ED5">
            <w:pPr>
              <w:pStyle w:val="BodyText"/>
              <w:tabs>
                <w:tab w:val="left" w:pos="4774"/>
              </w:tabs>
              <w:ind w:right="-153"/>
              <w:rPr>
                <w:rFonts w:ascii="Arial" w:hAnsi="Arial" w:cs="Arial"/>
                <w:sz w:val="22"/>
                <w:szCs w:val="22"/>
                <w:lang w:val="en-GB"/>
              </w:rPr>
            </w:pPr>
            <w:r>
              <w:rPr>
                <w:rFonts w:ascii="Arial" w:hAnsi="Arial" w:cs="Arial"/>
                <w:sz w:val="22"/>
                <w:szCs w:val="22"/>
                <w:lang w:val="en-GB"/>
              </w:rPr>
              <w:t>(e.g. 2 new sockets in kitchen, new lighting point in bedroom etc.,)</w:t>
            </w:r>
          </w:p>
        </w:tc>
        <w:tc>
          <w:tcPr>
            <w:tcW w:w="283" w:type="dxa"/>
            <w:shd w:val="clear" w:color="auto" w:fill="FABF8F" w:themeFill="accent6" w:themeFillTint="99"/>
          </w:tcPr>
          <w:p w:rsidR="00F455DD" w:rsidRDefault="00F455DD" w:rsidP="00D53ED5">
            <w:pPr>
              <w:pStyle w:val="BodyText"/>
              <w:tabs>
                <w:tab w:val="left" w:pos="4774"/>
              </w:tabs>
              <w:rPr>
                <w:lang w:val="en-GB"/>
              </w:rPr>
            </w:pPr>
          </w:p>
        </w:tc>
        <w:sdt>
          <w:sdtPr>
            <w:rPr>
              <w:lang w:val="en-GB"/>
            </w:rPr>
            <w:id w:val="993446200"/>
            <w:placeholder>
              <w:docPart w:val="DefaultPlaceholder_-1854013440"/>
            </w:placeholder>
            <w:showingPlcHdr/>
            <w:text/>
          </w:sdtPr>
          <w:sdtContent>
            <w:tc>
              <w:tcPr>
                <w:tcW w:w="6535" w:type="dxa"/>
              </w:tcPr>
              <w:p w:rsidR="00F455DD" w:rsidRDefault="00AD2831" w:rsidP="00AD2831">
                <w:pPr>
                  <w:pStyle w:val="BodyText"/>
                  <w:tabs>
                    <w:tab w:val="left" w:pos="4774"/>
                  </w:tabs>
                  <w:rPr>
                    <w:lang w:val="en-GB"/>
                  </w:rPr>
                </w:pPr>
                <w:r w:rsidRPr="0077635C">
                  <w:rPr>
                    <w:rStyle w:val="PlaceholderText"/>
                  </w:rPr>
                  <w:t>Click or tap here to enter text.</w:t>
                </w:r>
              </w:p>
            </w:tc>
          </w:sdtContent>
        </w:sdt>
      </w:tr>
      <w:tr w:rsidR="00F455DD" w:rsidTr="00D53ED5">
        <w:tc>
          <w:tcPr>
            <w:tcW w:w="3823" w:type="dxa"/>
          </w:tcPr>
          <w:p w:rsidR="00F455DD" w:rsidRPr="00126A7B" w:rsidRDefault="00F455DD" w:rsidP="00D53ED5">
            <w:pPr>
              <w:pStyle w:val="BodyText"/>
              <w:tabs>
                <w:tab w:val="left" w:pos="4774"/>
              </w:tabs>
              <w:rPr>
                <w:rFonts w:ascii="Arial" w:hAnsi="Arial" w:cs="Arial"/>
                <w:sz w:val="22"/>
                <w:szCs w:val="22"/>
                <w:lang w:val="en-GB"/>
              </w:rPr>
            </w:pPr>
            <w:r w:rsidRPr="00126A7B">
              <w:rPr>
                <w:rFonts w:ascii="Arial" w:hAnsi="Arial" w:cs="Arial"/>
                <w:sz w:val="22"/>
                <w:szCs w:val="22"/>
                <w:lang w:val="en-GB"/>
              </w:rPr>
              <w:t>Proposed completion date</w:t>
            </w:r>
          </w:p>
        </w:tc>
        <w:tc>
          <w:tcPr>
            <w:tcW w:w="283" w:type="dxa"/>
            <w:shd w:val="clear" w:color="auto" w:fill="FABF8F" w:themeFill="accent6" w:themeFillTint="99"/>
          </w:tcPr>
          <w:p w:rsidR="00F455DD" w:rsidRDefault="00F455DD" w:rsidP="00D53ED5">
            <w:pPr>
              <w:pStyle w:val="BodyText"/>
              <w:tabs>
                <w:tab w:val="left" w:pos="4774"/>
              </w:tabs>
              <w:rPr>
                <w:lang w:val="en-GB"/>
              </w:rPr>
            </w:pPr>
          </w:p>
        </w:tc>
        <w:sdt>
          <w:sdtPr>
            <w:rPr>
              <w:lang w:val="en-GB"/>
            </w:rPr>
            <w:id w:val="-1029176877"/>
            <w:placeholder>
              <w:docPart w:val="DefaultPlaceholder_-1854013440"/>
            </w:placeholder>
            <w:showingPlcHdr/>
            <w:text/>
          </w:sdtPr>
          <w:sdtContent>
            <w:tc>
              <w:tcPr>
                <w:tcW w:w="6535" w:type="dxa"/>
              </w:tcPr>
              <w:p w:rsidR="00F455DD" w:rsidRDefault="00A1130C" w:rsidP="00D53ED5">
                <w:pPr>
                  <w:pStyle w:val="BodyText"/>
                  <w:tabs>
                    <w:tab w:val="left" w:pos="4774"/>
                  </w:tabs>
                  <w:rPr>
                    <w:lang w:val="en-GB"/>
                  </w:rPr>
                </w:pPr>
                <w:r w:rsidRPr="0077635C">
                  <w:rPr>
                    <w:rStyle w:val="PlaceholderText"/>
                  </w:rPr>
                  <w:t>Click or tap here to enter text.</w:t>
                </w:r>
              </w:p>
            </w:tc>
          </w:sdtContent>
        </w:sdt>
      </w:tr>
      <w:tr w:rsidR="00F455DD" w:rsidTr="00D53ED5">
        <w:tc>
          <w:tcPr>
            <w:tcW w:w="3823" w:type="dxa"/>
          </w:tcPr>
          <w:p w:rsidR="00F455DD" w:rsidRPr="00126A7B" w:rsidRDefault="00F455DD" w:rsidP="00D53ED5">
            <w:pPr>
              <w:pStyle w:val="BodyText"/>
              <w:tabs>
                <w:tab w:val="left" w:pos="4774"/>
              </w:tabs>
              <w:rPr>
                <w:rFonts w:ascii="Arial" w:hAnsi="Arial" w:cs="Arial"/>
                <w:sz w:val="22"/>
                <w:szCs w:val="22"/>
                <w:lang w:val="en-GB"/>
              </w:rPr>
            </w:pPr>
            <w:r w:rsidRPr="00126A7B">
              <w:rPr>
                <w:rFonts w:ascii="Arial" w:hAnsi="Arial" w:cs="Arial"/>
                <w:sz w:val="22"/>
                <w:szCs w:val="22"/>
                <w:lang w:val="en-GB"/>
              </w:rPr>
              <w:t>Number of new circuits (if any)</w:t>
            </w:r>
          </w:p>
        </w:tc>
        <w:tc>
          <w:tcPr>
            <w:tcW w:w="283" w:type="dxa"/>
            <w:shd w:val="clear" w:color="auto" w:fill="FABF8F" w:themeFill="accent6" w:themeFillTint="99"/>
          </w:tcPr>
          <w:p w:rsidR="00F455DD" w:rsidRDefault="00F455DD" w:rsidP="00D53ED5">
            <w:pPr>
              <w:pStyle w:val="BodyText"/>
              <w:tabs>
                <w:tab w:val="left" w:pos="4774"/>
              </w:tabs>
              <w:rPr>
                <w:lang w:val="en-GB"/>
              </w:rPr>
            </w:pPr>
          </w:p>
        </w:tc>
        <w:sdt>
          <w:sdtPr>
            <w:rPr>
              <w:lang w:val="en-GB"/>
            </w:rPr>
            <w:id w:val="965541124"/>
            <w:placeholder>
              <w:docPart w:val="DefaultPlaceholder_-1854013440"/>
            </w:placeholder>
            <w:showingPlcHdr/>
            <w:text/>
          </w:sdtPr>
          <w:sdtContent>
            <w:tc>
              <w:tcPr>
                <w:tcW w:w="6535" w:type="dxa"/>
              </w:tcPr>
              <w:p w:rsidR="00F455DD" w:rsidRDefault="00A1130C" w:rsidP="00D53ED5">
                <w:pPr>
                  <w:pStyle w:val="BodyText"/>
                  <w:tabs>
                    <w:tab w:val="left" w:pos="4774"/>
                  </w:tabs>
                  <w:rPr>
                    <w:lang w:val="en-GB"/>
                  </w:rPr>
                </w:pPr>
                <w:r w:rsidRPr="0077635C">
                  <w:rPr>
                    <w:rStyle w:val="PlaceholderText"/>
                  </w:rPr>
                  <w:t>Click or tap here to enter text.</w:t>
                </w:r>
              </w:p>
            </w:tc>
          </w:sdtContent>
        </w:sdt>
      </w:tr>
      <w:tr w:rsidR="00F455DD" w:rsidTr="00D53ED5">
        <w:tc>
          <w:tcPr>
            <w:tcW w:w="3823" w:type="dxa"/>
          </w:tcPr>
          <w:p w:rsidR="00F455DD" w:rsidRPr="00126A7B" w:rsidRDefault="00F455DD" w:rsidP="00D53ED5">
            <w:pPr>
              <w:pStyle w:val="BodyText"/>
              <w:tabs>
                <w:tab w:val="left" w:pos="4774"/>
              </w:tabs>
              <w:rPr>
                <w:rFonts w:ascii="Arial" w:hAnsi="Arial" w:cs="Arial"/>
                <w:sz w:val="22"/>
                <w:szCs w:val="22"/>
                <w:lang w:val="en-GB"/>
              </w:rPr>
            </w:pPr>
            <w:r w:rsidRPr="00126A7B">
              <w:rPr>
                <w:rFonts w:ascii="Arial" w:hAnsi="Arial" w:cs="Arial"/>
                <w:sz w:val="22"/>
                <w:szCs w:val="22"/>
                <w:lang w:val="en-GB"/>
              </w:rPr>
              <w:t>Details of the proposed /existing current protection type , size &amp; location</w:t>
            </w:r>
          </w:p>
        </w:tc>
        <w:tc>
          <w:tcPr>
            <w:tcW w:w="283" w:type="dxa"/>
            <w:shd w:val="clear" w:color="auto" w:fill="FABF8F" w:themeFill="accent6" w:themeFillTint="99"/>
          </w:tcPr>
          <w:p w:rsidR="00F455DD" w:rsidRDefault="00F455DD" w:rsidP="00D53ED5">
            <w:pPr>
              <w:pStyle w:val="BodyText"/>
              <w:tabs>
                <w:tab w:val="left" w:pos="4774"/>
              </w:tabs>
              <w:rPr>
                <w:lang w:val="en-GB"/>
              </w:rPr>
            </w:pPr>
          </w:p>
        </w:tc>
        <w:sdt>
          <w:sdtPr>
            <w:rPr>
              <w:lang w:val="en-GB"/>
            </w:rPr>
            <w:id w:val="-505057360"/>
            <w:placeholder>
              <w:docPart w:val="DefaultPlaceholder_-1854013440"/>
            </w:placeholder>
            <w:showingPlcHdr/>
            <w:text/>
          </w:sdtPr>
          <w:sdtContent>
            <w:tc>
              <w:tcPr>
                <w:tcW w:w="6535" w:type="dxa"/>
              </w:tcPr>
              <w:p w:rsidR="00F455DD" w:rsidRDefault="00A1130C" w:rsidP="00D53ED5">
                <w:pPr>
                  <w:pStyle w:val="BodyText"/>
                  <w:tabs>
                    <w:tab w:val="left" w:pos="4774"/>
                  </w:tabs>
                  <w:rPr>
                    <w:lang w:val="en-GB"/>
                  </w:rPr>
                </w:pPr>
                <w:r w:rsidRPr="0077635C">
                  <w:rPr>
                    <w:rStyle w:val="PlaceholderText"/>
                  </w:rPr>
                  <w:t>Click or tap here to enter text.</w:t>
                </w:r>
              </w:p>
            </w:tc>
          </w:sdtContent>
        </w:sdt>
      </w:tr>
      <w:tr w:rsidR="00F455DD" w:rsidTr="00D53ED5">
        <w:tc>
          <w:tcPr>
            <w:tcW w:w="3823" w:type="dxa"/>
          </w:tcPr>
          <w:p w:rsidR="00F455DD" w:rsidRPr="00126A7B" w:rsidRDefault="00F455DD" w:rsidP="00D53ED5">
            <w:pPr>
              <w:pStyle w:val="BodyText"/>
              <w:tabs>
                <w:tab w:val="left" w:pos="4774"/>
              </w:tabs>
              <w:rPr>
                <w:rFonts w:ascii="Arial" w:hAnsi="Arial" w:cs="Arial"/>
                <w:sz w:val="22"/>
                <w:szCs w:val="22"/>
                <w:lang w:val="en-GB"/>
              </w:rPr>
            </w:pPr>
            <w:r w:rsidRPr="00126A7B">
              <w:rPr>
                <w:rFonts w:ascii="Arial" w:hAnsi="Arial" w:cs="Arial"/>
                <w:sz w:val="22"/>
                <w:szCs w:val="22"/>
                <w:lang w:val="en-GB"/>
              </w:rPr>
              <w:t>Details of the proposed /existing cable (type/size, length and enclosures)</w:t>
            </w:r>
          </w:p>
        </w:tc>
        <w:tc>
          <w:tcPr>
            <w:tcW w:w="283" w:type="dxa"/>
            <w:shd w:val="clear" w:color="auto" w:fill="FABF8F" w:themeFill="accent6" w:themeFillTint="99"/>
          </w:tcPr>
          <w:p w:rsidR="00F455DD" w:rsidRDefault="00F455DD" w:rsidP="00D53ED5">
            <w:pPr>
              <w:pStyle w:val="BodyText"/>
              <w:tabs>
                <w:tab w:val="left" w:pos="4774"/>
              </w:tabs>
              <w:rPr>
                <w:lang w:val="en-GB"/>
              </w:rPr>
            </w:pPr>
          </w:p>
        </w:tc>
        <w:sdt>
          <w:sdtPr>
            <w:rPr>
              <w:lang w:val="en-GB"/>
            </w:rPr>
            <w:id w:val="-101958157"/>
            <w:placeholder>
              <w:docPart w:val="DefaultPlaceholder_-1854013440"/>
            </w:placeholder>
            <w:showingPlcHdr/>
            <w:text/>
          </w:sdtPr>
          <w:sdtContent>
            <w:tc>
              <w:tcPr>
                <w:tcW w:w="6535" w:type="dxa"/>
              </w:tcPr>
              <w:p w:rsidR="00F455DD" w:rsidRDefault="00A1130C" w:rsidP="00D53ED5">
                <w:pPr>
                  <w:pStyle w:val="BodyText"/>
                  <w:tabs>
                    <w:tab w:val="left" w:pos="4774"/>
                  </w:tabs>
                  <w:rPr>
                    <w:lang w:val="en-GB"/>
                  </w:rPr>
                </w:pPr>
                <w:r w:rsidRPr="0077635C">
                  <w:rPr>
                    <w:rStyle w:val="PlaceholderText"/>
                  </w:rPr>
                  <w:t>Click or tap here to enter text.</w:t>
                </w:r>
              </w:p>
            </w:tc>
          </w:sdtContent>
        </w:sdt>
      </w:tr>
      <w:tr w:rsidR="00F455DD" w:rsidTr="00D53ED5">
        <w:tc>
          <w:tcPr>
            <w:tcW w:w="3823" w:type="dxa"/>
          </w:tcPr>
          <w:p w:rsidR="00F455DD" w:rsidRPr="00126A7B" w:rsidRDefault="00F455DD" w:rsidP="00D53ED5">
            <w:pPr>
              <w:pStyle w:val="BodyText"/>
              <w:tabs>
                <w:tab w:val="left" w:pos="4774"/>
              </w:tabs>
              <w:rPr>
                <w:rFonts w:ascii="Arial" w:hAnsi="Arial" w:cs="Arial"/>
                <w:sz w:val="22"/>
                <w:szCs w:val="22"/>
                <w:lang w:val="en-GB"/>
              </w:rPr>
            </w:pPr>
            <w:r w:rsidRPr="00126A7B">
              <w:rPr>
                <w:rFonts w:ascii="Arial" w:hAnsi="Arial" w:cs="Arial"/>
                <w:sz w:val="22"/>
                <w:szCs w:val="22"/>
                <w:lang w:val="en-GB"/>
              </w:rPr>
              <w:t>Details of the proposed/existing earthing and bonding arrangements</w:t>
            </w:r>
          </w:p>
        </w:tc>
        <w:tc>
          <w:tcPr>
            <w:tcW w:w="283" w:type="dxa"/>
            <w:shd w:val="clear" w:color="auto" w:fill="FABF8F" w:themeFill="accent6" w:themeFillTint="99"/>
          </w:tcPr>
          <w:p w:rsidR="00F455DD" w:rsidRDefault="00F455DD" w:rsidP="00D53ED5">
            <w:pPr>
              <w:pStyle w:val="BodyText"/>
              <w:tabs>
                <w:tab w:val="left" w:pos="4774"/>
              </w:tabs>
              <w:rPr>
                <w:lang w:val="en-GB"/>
              </w:rPr>
            </w:pPr>
          </w:p>
        </w:tc>
        <w:sdt>
          <w:sdtPr>
            <w:rPr>
              <w:lang w:val="en-GB"/>
            </w:rPr>
            <w:id w:val="-218596854"/>
            <w:placeholder>
              <w:docPart w:val="DefaultPlaceholder_-1854013440"/>
            </w:placeholder>
            <w:showingPlcHdr/>
            <w:text/>
          </w:sdtPr>
          <w:sdtContent>
            <w:tc>
              <w:tcPr>
                <w:tcW w:w="6535" w:type="dxa"/>
              </w:tcPr>
              <w:p w:rsidR="00F455DD" w:rsidRDefault="00A1130C" w:rsidP="00D53ED5">
                <w:pPr>
                  <w:pStyle w:val="BodyText"/>
                  <w:tabs>
                    <w:tab w:val="left" w:pos="4774"/>
                  </w:tabs>
                  <w:rPr>
                    <w:lang w:val="en-GB"/>
                  </w:rPr>
                </w:pPr>
                <w:r w:rsidRPr="0077635C">
                  <w:rPr>
                    <w:rStyle w:val="PlaceholderText"/>
                  </w:rPr>
                  <w:t>Click or tap here to enter text.</w:t>
                </w:r>
              </w:p>
            </w:tc>
          </w:sdtContent>
        </w:sdt>
      </w:tr>
      <w:tr w:rsidR="00F455DD" w:rsidTr="00D53ED5">
        <w:tc>
          <w:tcPr>
            <w:tcW w:w="3823" w:type="dxa"/>
          </w:tcPr>
          <w:p w:rsidR="00F455DD" w:rsidRPr="00126A7B" w:rsidRDefault="00F455DD" w:rsidP="00D53ED5">
            <w:pPr>
              <w:pStyle w:val="BodyText"/>
              <w:tabs>
                <w:tab w:val="left" w:pos="4774"/>
              </w:tabs>
              <w:rPr>
                <w:rFonts w:ascii="Arial" w:hAnsi="Arial" w:cs="Arial"/>
                <w:sz w:val="22"/>
                <w:szCs w:val="22"/>
                <w:lang w:val="en-GB"/>
              </w:rPr>
            </w:pPr>
            <w:r w:rsidRPr="00126A7B">
              <w:rPr>
                <w:rFonts w:ascii="Arial" w:hAnsi="Arial" w:cs="Arial"/>
                <w:sz w:val="22"/>
                <w:szCs w:val="22"/>
                <w:lang w:val="en-GB"/>
              </w:rPr>
              <w:t>Details of the proposed cable routes &amp; positions</w:t>
            </w:r>
          </w:p>
        </w:tc>
        <w:tc>
          <w:tcPr>
            <w:tcW w:w="283" w:type="dxa"/>
            <w:shd w:val="clear" w:color="auto" w:fill="FABF8F" w:themeFill="accent6" w:themeFillTint="99"/>
          </w:tcPr>
          <w:p w:rsidR="00F455DD" w:rsidRDefault="00F455DD" w:rsidP="00D53ED5">
            <w:pPr>
              <w:pStyle w:val="BodyText"/>
              <w:tabs>
                <w:tab w:val="left" w:pos="4774"/>
              </w:tabs>
              <w:rPr>
                <w:lang w:val="en-GB"/>
              </w:rPr>
            </w:pPr>
          </w:p>
        </w:tc>
        <w:sdt>
          <w:sdtPr>
            <w:rPr>
              <w:lang w:val="en-GB"/>
            </w:rPr>
            <w:id w:val="1031383563"/>
            <w:placeholder>
              <w:docPart w:val="DefaultPlaceholder_-1854013440"/>
            </w:placeholder>
            <w:showingPlcHdr/>
            <w:text/>
          </w:sdtPr>
          <w:sdtContent>
            <w:tc>
              <w:tcPr>
                <w:tcW w:w="6535" w:type="dxa"/>
              </w:tcPr>
              <w:p w:rsidR="00F455DD" w:rsidRDefault="00A1130C" w:rsidP="00D53ED5">
                <w:pPr>
                  <w:pStyle w:val="BodyText"/>
                  <w:tabs>
                    <w:tab w:val="left" w:pos="4774"/>
                  </w:tabs>
                  <w:rPr>
                    <w:lang w:val="en-GB"/>
                  </w:rPr>
                </w:pPr>
                <w:r w:rsidRPr="0077635C">
                  <w:rPr>
                    <w:rStyle w:val="PlaceholderText"/>
                  </w:rPr>
                  <w:t>Click or tap here to enter text.</w:t>
                </w:r>
              </w:p>
            </w:tc>
          </w:sdtContent>
        </w:sdt>
      </w:tr>
      <w:tr w:rsidR="00F455DD" w:rsidTr="00D53ED5">
        <w:tc>
          <w:tcPr>
            <w:tcW w:w="3823" w:type="dxa"/>
          </w:tcPr>
          <w:p w:rsidR="00F455DD" w:rsidRPr="00126A7B" w:rsidRDefault="00F455DD" w:rsidP="00D53ED5">
            <w:pPr>
              <w:pStyle w:val="BodyText"/>
              <w:tabs>
                <w:tab w:val="left" w:pos="4774"/>
              </w:tabs>
              <w:rPr>
                <w:rFonts w:ascii="Arial" w:hAnsi="Arial" w:cs="Arial"/>
                <w:sz w:val="22"/>
                <w:szCs w:val="22"/>
                <w:lang w:val="en-GB"/>
              </w:rPr>
            </w:pPr>
            <w:r w:rsidRPr="00126A7B">
              <w:rPr>
                <w:rFonts w:ascii="Arial" w:hAnsi="Arial" w:cs="Arial"/>
                <w:sz w:val="22"/>
                <w:szCs w:val="22"/>
                <w:lang w:val="en-GB"/>
              </w:rPr>
              <w:t>Details of the type and position of new accessories and equipment</w:t>
            </w:r>
          </w:p>
        </w:tc>
        <w:tc>
          <w:tcPr>
            <w:tcW w:w="283" w:type="dxa"/>
            <w:shd w:val="clear" w:color="auto" w:fill="FABF8F" w:themeFill="accent6" w:themeFillTint="99"/>
          </w:tcPr>
          <w:p w:rsidR="00F455DD" w:rsidRDefault="00F455DD" w:rsidP="00D53ED5">
            <w:pPr>
              <w:pStyle w:val="BodyText"/>
              <w:tabs>
                <w:tab w:val="left" w:pos="4774"/>
              </w:tabs>
              <w:rPr>
                <w:lang w:val="en-GB"/>
              </w:rPr>
            </w:pPr>
          </w:p>
        </w:tc>
        <w:sdt>
          <w:sdtPr>
            <w:rPr>
              <w:lang w:val="en-GB"/>
            </w:rPr>
            <w:id w:val="-1086379452"/>
            <w:placeholder>
              <w:docPart w:val="DefaultPlaceholder_-1854013440"/>
            </w:placeholder>
            <w:showingPlcHdr/>
            <w:text/>
          </w:sdtPr>
          <w:sdtContent>
            <w:tc>
              <w:tcPr>
                <w:tcW w:w="6535" w:type="dxa"/>
              </w:tcPr>
              <w:p w:rsidR="00F455DD" w:rsidRDefault="00A1130C" w:rsidP="00D53ED5">
                <w:pPr>
                  <w:pStyle w:val="BodyText"/>
                  <w:tabs>
                    <w:tab w:val="left" w:pos="4774"/>
                  </w:tabs>
                  <w:rPr>
                    <w:lang w:val="en-GB"/>
                  </w:rPr>
                </w:pPr>
                <w:r w:rsidRPr="0077635C">
                  <w:rPr>
                    <w:rStyle w:val="PlaceholderText"/>
                  </w:rPr>
                  <w:t>Click or tap here to enter text.</w:t>
                </w:r>
              </w:p>
            </w:tc>
          </w:sdtContent>
        </w:sdt>
      </w:tr>
      <w:tr w:rsidR="00F455DD" w:rsidTr="00D53ED5">
        <w:tc>
          <w:tcPr>
            <w:tcW w:w="3823" w:type="dxa"/>
          </w:tcPr>
          <w:p w:rsidR="00F455DD" w:rsidRPr="00126A7B" w:rsidRDefault="00F455DD" w:rsidP="00D53ED5">
            <w:pPr>
              <w:pStyle w:val="BodyText"/>
              <w:tabs>
                <w:tab w:val="left" w:pos="4774"/>
              </w:tabs>
              <w:rPr>
                <w:rFonts w:ascii="Arial" w:hAnsi="Arial" w:cs="Arial"/>
                <w:sz w:val="22"/>
                <w:szCs w:val="22"/>
                <w:lang w:val="en-GB"/>
              </w:rPr>
            </w:pPr>
            <w:r w:rsidRPr="00126A7B">
              <w:rPr>
                <w:rFonts w:ascii="Arial" w:hAnsi="Arial" w:cs="Arial"/>
                <w:sz w:val="22"/>
                <w:szCs w:val="22"/>
                <w:lang w:val="en-GB"/>
              </w:rPr>
              <w:t>Details of any additional loading to the system</w:t>
            </w:r>
          </w:p>
        </w:tc>
        <w:tc>
          <w:tcPr>
            <w:tcW w:w="283" w:type="dxa"/>
            <w:shd w:val="clear" w:color="auto" w:fill="FABF8F" w:themeFill="accent6" w:themeFillTint="99"/>
          </w:tcPr>
          <w:p w:rsidR="00F455DD" w:rsidRDefault="00F455DD" w:rsidP="00D53ED5">
            <w:pPr>
              <w:pStyle w:val="BodyText"/>
              <w:tabs>
                <w:tab w:val="left" w:pos="4774"/>
              </w:tabs>
              <w:rPr>
                <w:lang w:val="en-GB"/>
              </w:rPr>
            </w:pPr>
          </w:p>
        </w:tc>
        <w:sdt>
          <w:sdtPr>
            <w:rPr>
              <w:lang w:val="en-GB"/>
            </w:rPr>
            <w:id w:val="-1155758252"/>
            <w:placeholder>
              <w:docPart w:val="DefaultPlaceholder_-1854013440"/>
            </w:placeholder>
            <w:showingPlcHdr/>
            <w:text/>
          </w:sdtPr>
          <w:sdtContent>
            <w:tc>
              <w:tcPr>
                <w:tcW w:w="6535" w:type="dxa"/>
              </w:tcPr>
              <w:p w:rsidR="00F455DD" w:rsidRDefault="00A1130C" w:rsidP="00D53ED5">
                <w:pPr>
                  <w:pStyle w:val="BodyText"/>
                  <w:tabs>
                    <w:tab w:val="left" w:pos="4774"/>
                  </w:tabs>
                  <w:rPr>
                    <w:lang w:val="en-GB"/>
                  </w:rPr>
                </w:pPr>
                <w:r w:rsidRPr="0077635C">
                  <w:rPr>
                    <w:rStyle w:val="PlaceholderText"/>
                  </w:rPr>
                  <w:t>Click or tap here to enter text.</w:t>
                </w:r>
              </w:p>
            </w:tc>
          </w:sdtContent>
        </w:sdt>
      </w:tr>
    </w:tbl>
    <w:p w:rsidR="00F455DD" w:rsidRPr="00126A7B" w:rsidRDefault="00F455DD" w:rsidP="00F455DD">
      <w:pPr>
        <w:pStyle w:val="BodyText"/>
        <w:tabs>
          <w:tab w:val="left" w:pos="4774"/>
        </w:tabs>
        <w:rPr>
          <w:color w:val="auto"/>
          <w:lang w:val="en-GB"/>
        </w:rPr>
      </w:pPr>
    </w:p>
    <w:p w:rsidR="00F455DD" w:rsidRPr="00B04137" w:rsidRDefault="00F455DD" w:rsidP="00F455DD">
      <w:pPr>
        <w:tabs>
          <w:tab w:val="left" w:pos="4774"/>
        </w:tabs>
        <w:rPr>
          <w:rFonts w:ascii="Arial" w:hAnsi="Arial" w:cs="Arial"/>
          <w:color w:val="auto"/>
          <w:sz w:val="22"/>
          <w:szCs w:val="22"/>
          <w:lang w:val="en-GB"/>
        </w:rPr>
      </w:pPr>
      <w:r w:rsidRPr="00B04137">
        <w:rPr>
          <w:rFonts w:ascii="Arial" w:hAnsi="Arial" w:cs="Arial"/>
          <w:color w:val="auto"/>
          <w:sz w:val="22"/>
          <w:szCs w:val="22"/>
          <w:lang w:val="en-GB"/>
        </w:rPr>
        <w:t>When we arrange for an electrical inspection and test we will do so only once.</w:t>
      </w:r>
    </w:p>
    <w:p w:rsidR="00F455DD" w:rsidRPr="00B04137" w:rsidRDefault="00F455DD" w:rsidP="00F455DD">
      <w:pPr>
        <w:tabs>
          <w:tab w:val="left" w:pos="4774"/>
        </w:tabs>
        <w:rPr>
          <w:rFonts w:ascii="Arial" w:hAnsi="Arial" w:cs="Arial"/>
          <w:color w:val="auto"/>
          <w:sz w:val="22"/>
          <w:szCs w:val="22"/>
          <w:lang w:val="en-GB"/>
        </w:rPr>
      </w:pPr>
      <w:r w:rsidRPr="00B04137">
        <w:rPr>
          <w:rFonts w:ascii="Arial" w:hAnsi="Arial" w:cs="Arial"/>
          <w:color w:val="auto"/>
          <w:sz w:val="22"/>
          <w:szCs w:val="22"/>
          <w:lang w:val="en-GB"/>
        </w:rPr>
        <w:t>Should defects be found when initial testing is carried out and further testing or inspections are necessary these should be arranged by the applicant at their expense. Please note that where we arrange for inspecting and testing we do not provide an electrical certificate.</w:t>
      </w:r>
    </w:p>
    <w:p w:rsidR="00F455DD" w:rsidRPr="00B04137" w:rsidRDefault="00F455DD" w:rsidP="00F455DD">
      <w:pPr>
        <w:tabs>
          <w:tab w:val="left" w:pos="4774"/>
        </w:tabs>
        <w:rPr>
          <w:rFonts w:ascii="Arial" w:hAnsi="Arial" w:cs="Arial"/>
          <w:color w:val="auto"/>
          <w:sz w:val="22"/>
          <w:szCs w:val="22"/>
          <w:lang w:val="en-GB"/>
        </w:rPr>
      </w:pPr>
    </w:p>
    <w:p w:rsidR="00F455DD" w:rsidRDefault="00F455DD" w:rsidP="00F455DD">
      <w:pPr>
        <w:tabs>
          <w:tab w:val="left" w:pos="4774"/>
        </w:tabs>
        <w:rPr>
          <w:rFonts w:ascii="Arial" w:hAnsi="Arial" w:cs="Arial"/>
          <w:color w:val="auto"/>
          <w:sz w:val="22"/>
          <w:szCs w:val="22"/>
          <w:lang w:val="en-GB"/>
        </w:rPr>
      </w:pPr>
      <w:r w:rsidRPr="00B04137">
        <w:rPr>
          <w:rFonts w:ascii="Arial" w:hAnsi="Arial" w:cs="Arial"/>
          <w:color w:val="auto"/>
          <w:sz w:val="22"/>
          <w:szCs w:val="22"/>
          <w:lang w:val="en-GB"/>
        </w:rPr>
        <w:t xml:space="preserve">Where we carry out or arrange final testing the existing parts of the installation may only be checked in respect of their </w:t>
      </w:r>
      <w:r w:rsidR="00CB43A2" w:rsidRPr="00B04137">
        <w:rPr>
          <w:rFonts w:ascii="Arial" w:hAnsi="Arial" w:cs="Arial"/>
          <w:color w:val="auto"/>
          <w:sz w:val="22"/>
          <w:szCs w:val="22"/>
          <w:lang w:val="en-GB"/>
        </w:rPr>
        <w:t>effect</w:t>
      </w:r>
      <w:r w:rsidRPr="00B04137">
        <w:rPr>
          <w:rFonts w:ascii="Arial" w:hAnsi="Arial" w:cs="Arial"/>
          <w:color w:val="auto"/>
          <w:sz w:val="22"/>
          <w:szCs w:val="22"/>
          <w:lang w:val="en-GB"/>
        </w:rPr>
        <w:t xml:space="preserve"> on the</w:t>
      </w:r>
      <w:r>
        <w:rPr>
          <w:rFonts w:ascii="Arial" w:hAnsi="Arial" w:cs="Arial"/>
          <w:color w:val="auto"/>
          <w:sz w:val="22"/>
          <w:szCs w:val="22"/>
          <w:lang w:val="en-GB"/>
        </w:rPr>
        <w:t xml:space="preserve"> new notifiable works; non notifiable works may also be omitted. You are therefore advised to arrange for an independent inspection and test of complete electrical installation to ensure electrical safety.</w:t>
      </w:r>
    </w:p>
    <w:p w:rsidR="00F455DD" w:rsidRDefault="00F455DD" w:rsidP="00F455DD">
      <w:pPr>
        <w:tabs>
          <w:tab w:val="left" w:pos="4774"/>
        </w:tabs>
        <w:rPr>
          <w:rFonts w:ascii="Arial" w:hAnsi="Arial" w:cs="Arial"/>
          <w:color w:val="auto"/>
          <w:sz w:val="22"/>
          <w:szCs w:val="22"/>
          <w:lang w:val="en-GB"/>
        </w:rPr>
      </w:pPr>
    </w:p>
    <w:p w:rsidR="00217E2C" w:rsidRPr="00AD2831" w:rsidRDefault="00F455DD" w:rsidP="00AD2831">
      <w:pPr>
        <w:tabs>
          <w:tab w:val="left" w:pos="4774"/>
        </w:tabs>
        <w:rPr>
          <w:rFonts w:ascii="Arial" w:hAnsi="Arial" w:cs="Arial"/>
          <w:color w:val="auto"/>
          <w:sz w:val="22"/>
          <w:szCs w:val="22"/>
        </w:rPr>
      </w:pPr>
      <w:r>
        <w:rPr>
          <w:rFonts w:ascii="Arial" w:hAnsi="Arial" w:cs="Arial"/>
          <w:color w:val="auto"/>
          <w:sz w:val="22"/>
          <w:szCs w:val="22"/>
          <w:lang w:val="en-GB"/>
        </w:rPr>
        <w:t xml:space="preserve">You are advised that where new works or alteration to an electrical system takes place, the system should not be put in (or returned) to service until suitable tests have been carried out. </w:t>
      </w:r>
      <w:r w:rsidRPr="00B04137">
        <w:rPr>
          <w:rFonts w:ascii="Arial" w:hAnsi="Arial" w:cs="Arial"/>
          <w:color w:val="auto"/>
          <w:sz w:val="22"/>
          <w:szCs w:val="22"/>
          <w:lang w:val="en-GB"/>
        </w:rPr>
        <w:t xml:space="preserve"> </w:t>
      </w:r>
    </w:p>
    <w:sectPr w:rsidR="00217E2C" w:rsidRPr="00AD2831" w:rsidSect="0089382F">
      <w:headerReference w:type="first" r:id="rId8"/>
      <w:footerReference w:type="first" r:id="rId9"/>
      <w:pgSz w:w="11900" w:h="16840"/>
      <w:pgMar w:top="720" w:right="720" w:bottom="720" w:left="720" w:header="680" w:footer="964" w:gutter="0"/>
      <w:cols w:space="708"/>
      <w:noEndnote/>
      <w:titlePg/>
      <w:docGrid w:linePitch="1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ED5" w:rsidRDefault="00D53ED5" w:rsidP="00F455DD">
      <w:r>
        <w:separator/>
      </w:r>
    </w:p>
  </w:endnote>
  <w:endnote w:type="continuationSeparator" w:id="0">
    <w:p w:rsidR="00D53ED5" w:rsidRDefault="00D53ED5" w:rsidP="00F4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Thin">
    <w:altName w:val="Corbel"/>
    <w:charset w:val="00"/>
    <w:family w:val="auto"/>
    <w:pitch w:val="variable"/>
    <w:sig w:usb0="00000001" w:usb1="5000205B" w:usb2="00000002" w:usb3="00000000" w:csb0="0000009F" w:csb1="00000000"/>
  </w:font>
  <w:font w:name="Helvetica Neue">
    <w:altName w:val="Malgun Gothic"/>
    <w:charset w:val="00"/>
    <w:family w:val="auto"/>
    <w:pitch w:val="variable"/>
    <w:sig w:usb0="00000003" w:usb1="500079DB" w:usb2="0000001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ungsten Medi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2F" w:rsidRPr="0089382F" w:rsidRDefault="0089382F" w:rsidP="0089382F">
    <w:pPr>
      <w:tabs>
        <w:tab w:val="left" w:pos="810"/>
        <w:tab w:val="center" w:pos="4513"/>
        <w:tab w:val="right" w:pos="9026"/>
      </w:tabs>
      <w:rPr>
        <w:rFonts w:ascii="Times New Roman" w:hAnsi="Times New Roman"/>
        <w:color w:val="auto"/>
        <w:position w:val="0"/>
        <w:sz w:val="20"/>
        <w:szCs w:val="20"/>
        <w:lang w:eastAsia="en-US"/>
      </w:rPr>
    </w:pPr>
    <w:r w:rsidRPr="0089382F">
      <w:rPr>
        <w:rFonts w:ascii="Times New Roman" w:hAnsi="Times New Roman"/>
        <w:noProof/>
        <w:color w:val="auto"/>
        <w:position w:val="0"/>
        <w:sz w:val="20"/>
        <w:szCs w:val="20"/>
        <w:lang w:val="en-GB" w:eastAsia="en-GB"/>
      </w:rPr>
      <w:drawing>
        <wp:anchor distT="0" distB="0" distL="114300" distR="114300" simplePos="0" relativeHeight="251661312" behindDoc="0" locked="0" layoutInCell="1" allowOverlap="1" wp14:anchorId="5CC3ECBC" wp14:editId="635DBD57">
          <wp:simplePos x="0" y="0"/>
          <wp:positionH relativeFrom="margin">
            <wp:posOffset>4981575</wp:posOffset>
          </wp:positionH>
          <wp:positionV relativeFrom="margin">
            <wp:posOffset>7355840</wp:posOffset>
          </wp:positionV>
          <wp:extent cx="1807210" cy="1257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9653" t="10101" r="9827" b="4378"/>
                  <a:stretch>
                    <a:fillRect/>
                  </a:stretch>
                </pic:blipFill>
                <pic:spPr bwMode="auto">
                  <a:xfrm>
                    <a:off x="0" y="0"/>
                    <a:ext cx="180721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82F">
      <w:rPr>
        <w:rFonts w:ascii="Times New Roman" w:hAnsi="Times New Roman"/>
        <w:noProof/>
        <w:color w:val="auto"/>
        <w:position w:val="0"/>
        <w:sz w:val="20"/>
        <w:szCs w:val="20"/>
        <w:lang w:val="en-GB" w:eastAsia="en-GB"/>
      </w:rPr>
      <w:drawing>
        <wp:anchor distT="0" distB="0" distL="114300" distR="114300" simplePos="0" relativeHeight="251662336" behindDoc="0" locked="0" layoutInCell="1" allowOverlap="1" wp14:anchorId="1E3592AA" wp14:editId="0848585B">
          <wp:simplePos x="0" y="0"/>
          <wp:positionH relativeFrom="margin">
            <wp:posOffset>104775</wp:posOffset>
          </wp:positionH>
          <wp:positionV relativeFrom="margin">
            <wp:posOffset>7581265</wp:posOffset>
          </wp:positionV>
          <wp:extent cx="981075" cy="90360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903605"/>
                  </a:xfrm>
                  <a:prstGeom prst="rect">
                    <a:avLst/>
                  </a:prstGeom>
                  <a:noFill/>
                </pic:spPr>
              </pic:pic>
            </a:graphicData>
          </a:graphic>
          <wp14:sizeRelH relativeFrom="margin">
            <wp14:pctWidth>0</wp14:pctWidth>
          </wp14:sizeRelH>
          <wp14:sizeRelV relativeFrom="margin">
            <wp14:pctHeight>0</wp14:pctHeight>
          </wp14:sizeRelV>
        </wp:anchor>
      </w:drawing>
    </w:r>
    <w:r w:rsidRPr="0089382F">
      <w:rPr>
        <w:rFonts w:ascii="Times New Roman" w:hAnsi="Times New Roman"/>
        <w:color w:val="auto"/>
        <w:position w:val="0"/>
        <w:sz w:val="20"/>
        <w:szCs w:val="20"/>
        <w:lang w:eastAsia="en-US"/>
      </w:rPr>
      <w:tab/>
    </w:r>
  </w:p>
  <w:p w:rsidR="0089382F" w:rsidRPr="0089382F" w:rsidRDefault="0089382F" w:rsidP="0089382F">
    <w:pPr>
      <w:tabs>
        <w:tab w:val="left" w:pos="1125"/>
      </w:tabs>
      <w:rPr>
        <w:rFonts w:ascii="Times New Roman" w:hAnsi="Times New Roman"/>
        <w:color w:val="auto"/>
        <w:position w:val="0"/>
        <w:sz w:val="20"/>
        <w:szCs w:val="20"/>
        <w:lang w:eastAsia="en-US"/>
      </w:rPr>
    </w:pPr>
    <w:r w:rsidRPr="0089382F">
      <w:rPr>
        <w:rFonts w:ascii="Times New Roman" w:hAnsi="Times New Roman"/>
        <w:color w:val="auto"/>
        <w:position w:val="0"/>
        <w:sz w:val="20"/>
        <w:szCs w:val="20"/>
        <w:lang w:eastAsia="en-US"/>
      </w:rPr>
      <w:tab/>
    </w:r>
  </w:p>
  <w:p w:rsidR="0089382F" w:rsidRPr="0089382F" w:rsidRDefault="0089382F" w:rsidP="0089382F">
    <w:pPr>
      <w:tabs>
        <w:tab w:val="left" w:pos="810"/>
        <w:tab w:val="center" w:pos="4513"/>
        <w:tab w:val="right" w:pos="9026"/>
      </w:tabs>
      <w:rPr>
        <w:rFonts w:ascii="Times New Roman" w:hAnsi="Times New Roman"/>
        <w:color w:val="auto"/>
        <w:position w:val="0"/>
        <w:sz w:val="20"/>
        <w:szCs w:val="20"/>
        <w:lang w:eastAsia="en-US"/>
      </w:rPr>
    </w:pPr>
    <w:r>
      <w:rPr>
        <w:rFonts w:ascii="Arial" w:hAnsi="Arial" w:cs="Arial"/>
        <w:color w:val="auto"/>
        <w:position w:val="0"/>
        <w:sz w:val="16"/>
        <w:szCs w:val="16"/>
        <w:lang w:eastAsia="en-US"/>
      </w:rPr>
      <w:t xml:space="preserve">                                       </w:t>
    </w:r>
    <w:r>
      <w:rPr>
        <w:rFonts w:ascii="Arial" w:hAnsi="Arial" w:cs="Arial"/>
        <w:color w:val="auto"/>
        <w:position w:val="0"/>
        <w:sz w:val="16"/>
        <w:szCs w:val="16"/>
        <w:lang w:eastAsia="en-US"/>
      </w:rPr>
      <w:t>XXXX</w:t>
    </w:r>
    <w:r w:rsidRPr="0089382F">
      <w:rPr>
        <w:rFonts w:ascii="Arial" w:hAnsi="Arial" w:cs="Arial"/>
        <w:color w:val="auto"/>
        <w:position w:val="0"/>
        <w:sz w:val="16"/>
        <w:szCs w:val="16"/>
        <w:lang w:eastAsia="en-US"/>
      </w:rPr>
      <w:t xml:space="preserve">V1 </w:t>
    </w:r>
    <w:r>
      <w:rPr>
        <w:rFonts w:ascii="Arial" w:hAnsi="Arial" w:cs="Arial"/>
        <w:color w:val="auto"/>
        <w:position w:val="0"/>
        <w:sz w:val="16"/>
        <w:szCs w:val="16"/>
        <w:lang w:eastAsia="en-US"/>
      </w:rPr>
      <w:t>JUN</w:t>
    </w:r>
    <w:r w:rsidRPr="0089382F">
      <w:rPr>
        <w:rFonts w:ascii="Arial" w:hAnsi="Arial" w:cs="Arial"/>
        <w:color w:val="auto"/>
        <w:position w:val="0"/>
        <w:sz w:val="16"/>
        <w:szCs w:val="16"/>
        <w:lang w:eastAsia="en-US"/>
      </w:rPr>
      <w:t>20</w:t>
    </w:r>
  </w:p>
  <w:p w:rsidR="00F455DD" w:rsidRPr="00F455DD" w:rsidRDefault="00F455DD" w:rsidP="0089382F">
    <w:pPr>
      <w:pStyle w:val="Footer"/>
      <w:jc w:val="center"/>
      <w:rPr>
        <w:sz w:val="20"/>
        <w:szCs w:val="20"/>
      </w:rP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ED5" w:rsidRDefault="00D53ED5" w:rsidP="00F455DD">
      <w:r>
        <w:separator/>
      </w:r>
    </w:p>
  </w:footnote>
  <w:footnote w:type="continuationSeparator" w:id="0">
    <w:p w:rsidR="00D53ED5" w:rsidRDefault="00D53ED5" w:rsidP="00F4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5DD" w:rsidRDefault="00F455DD" w:rsidP="00F455DD">
    <w:pPr>
      <w:pStyle w:val="Header"/>
      <w:ind w:left="-426" w:right="-8" w:hanging="283"/>
    </w:pPr>
    <w:r>
      <w:rPr>
        <w:noProof/>
        <w:lang w:val="en-GB" w:eastAsia="en-GB"/>
      </w:rPr>
      <w:drawing>
        <wp:anchor distT="0" distB="0" distL="114300" distR="114300" simplePos="0" relativeHeight="251657216" behindDoc="0" locked="0" layoutInCell="1" allowOverlap="1" wp14:anchorId="1B08DB8E" wp14:editId="3DDB84AB">
          <wp:simplePos x="0" y="0"/>
          <wp:positionH relativeFrom="margin">
            <wp:posOffset>4733925</wp:posOffset>
          </wp:positionH>
          <wp:positionV relativeFrom="topMargin">
            <wp:posOffset>257175</wp:posOffset>
          </wp:positionV>
          <wp:extent cx="2095500" cy="9169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1694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38100</wp:posOffset>
              </wp:positionV>
              <wp:extent cx="4457700" cy="8572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57250"/>
                      </a:xfrm>
                      <a:prstGeom prst="rect">
                        <a:avLst/>
                      </a:prstGeom>
                      <a:solidFill>
                        <a:srgbClr val="FFFFFF"/>
                      </a:solidFill>
                      <a:ln w="9525">
                        <a:solidFill>
                          <a:srgbClr val="000000"/>
                        </a:solidFill>
                        <a:miter lim="800000"/>
                        <a:headEnd/>
                        <a:tailEnd/>
                      </a:ln>
                    </wps:spPr>
                    <wps:txbx>
                      <w:txbxContent>
                        <w:p w:rsidR="00F455DD" w:rsidRDefault="00F455DD" w:rsidP="00F455DD">
                          <w:pPr>
                            <w:jc w:val="center"/>
                            <w:rPr>
                              <w:b/>
                              <w:bCs/>
                              <w:sz w:val="72"/>
                              <w:szCs w:val="72"/>
                            </w:rPr>
                          </w:pPr>
                          <w:r w:rsidRPr="00740DE0">
                            <w:rPr>
                              <w:b/>
                              <w:bCs/>
                              <w:sz w:val="40"/>
                              <w:szCs w:val="40"/>
                            </w:rPr>
                            <w:t>P</w:t>
                          </w:r>
                          <w:r>
                            <w:rPr>
                              <w:b/>
                              <w:bCs/>
                              <w:sz w:val="40"/>
                              <w:szCs w:val="40"/>
                            </w:rPr>
                            <w:t>art P Electrical Installation F</w:t>
                          </w:r>
                          <w:r w:rsidRPr="00740DE0">
                            <w:rPr>
                              <w:b/>
                              <w:bCs/>
                              <w:sz w:val="40"/>
                              <w:szCs w:val="40"/>
                            </w:rPr>
                            <w:t>orm</w:t>
                          </w:r>
                          <w:r w:rsidRPr="0006259F">
                            <w:rPr>
                              <w:b/>
                              <w:bCs/>
                              <w:sz w:val="72"/>
                              <w:szCs w:val="72"/>
                            </w:rPr>
                            <w:t xml:space="preserve"> </w:t>
                          </w:r>
                        </w:p>
                        <w:p w:rsidR="00F455DD" w:rsidRPr="00740DE0" w:rsidRDefault="00F455DD" w:rsidP="00F455DD">
                          <w:pPr>
                            <w:jc w:val="center"/>
                            <w:rPr>
                              <w:b/>
                              <w:bCs/>
                              <w:sz w:val="28"/>
                              <w:szCs w:val="28"/>
                            </w:rPr>
                          </w:pPr>
                          <w:r>
                            <w:rPr>
                              <w:b/>
                              <w:bCs/>
                              <w:sz w:val="28"/>
                              <w:szCs w:val="28"/>
                            </w:rPr>
                            <w:t>Where electricians are not registered on a Competent Persons Scheme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pt;width:351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">
              <v:textbox>
                <w:txbxContent>
                  <w:p w:rsidR="00F455DD" w:rsidRDefault="00F455DD" w:rsidP="00F455DD">
                    <w:pPr>
                      <w:jc w:val="center"/>
                      <w:rPr>
                        <w:b/>
                        <w:bCs/>
                        <w:sz w:val="72"/>
                        <w:szCs w:val="72"/>
                      </w:rPr>
                    </w:pPr>
                    <w:r w:rsidRPr="00740DE0">
                      <w:rPr>
                        <w:b/>
                        <w:bCs/>
                        <w:sz w:val="40"/>
                        <w:szCs w:val="40"/>
                      </w:rPr>
                      <w:t>P</w:t>
                    </w:r>
                    <w:r>
                      <w:rPr>
                        <w:b/>
                        <w:bCs/>
                        <w:sz w:val="40"/>
                        <w:szCs w:val="40"/>
                      </w:rPr>
                      <w:t>art P Electrical Installation F</w:t>
                    </w:r>
                    <w:r w:rsidRPr="00740DE0">
                      <w:rPr>
                        <w:b/>
                        <w:bCs/>
                        <w:sz w:val="40"/>
                        <w:szCs w:val="40"/>
                      </w:rPr>
                      <w:t>orm</w:t>
                    </w:r>
                    <w:r w:rsidRPr="0006259F">
                      <w:rPr>
                        <w:b/>
                        <w:bCs/>
                        <w:sz w:val="72"/>
                        <w:szCs w:val="72"/>
                      </w:rPr>
                      <w:t xml:space="preserve"> </w:t>
                    </w:r>
                  </w:p>
                  <w:p w:rsidR="00F455DD" w:rsidRPr="00740DE0" w:rsidRDefault="00F455DD" w:rsidP="00F455DD">
                    <w:pPr>
                      <w:jc w:val="center"/>
                      <w:rPr>
                        <w:b/>
                        <w:bCs/>
                        <w:sz w:val="28"/>
                        <w:szCs w:val="28"/>
                      </w:rPr>
                    </w:pPr>
                    <w:r>
                      <w:rPr>
                        <w:b/>
                        <w:bCs/>
                        <w:sz w:val="28"/>
                        <w:szCs w:val="28"/>
                      </w:rPr>
                      <w:t>Where electricians are not registered on a Competent Persons Scheme</w:t>
                    </w: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1104900</wp:posOffset>
              </wp:positionV>
              <wp:extent cx="6848475" cy="571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71500"/>
                      </a:xfrm>
                      <a:prstGeom prst="rect">
                        <a:avLst/>
                      </a:prstGeom>
                      <a:solidFill>
                        <a:srgbClr val="FFFFFF"/>
                      </a:solidFill>
                      <a:ln w="9525">
                        <a:solidFill>
                          <a:srgbClr val="000000"/>
                        </a:solidFill>
                        <a:miter lim="800000"/>
                        <a:headEnd/>
                        <a:tailEnd/>
                      </a:ln>
                    </wps:spPr>
                    <wps:txbx>
                      <w:txbxContent>
                        <w:p w:rsidR="00F455DD" w:rsidRPr="00740DE0" w:rsidRDefault="00F455DD" w:rsidP="00F455DD">
                          <w:pPr>
                            <w:rPr>
                              <w:rFonts w:ascii="Arial" w:hAnsi="Arial" w:cs="Arial"/>
                              <w:color w:val="auto"/>
                              <w:sz w:val="20"/>
                            </w:rPr>
                          </w:pPr>
                          <w:r w:rsidRPr="00740DE0">
                            <w:rPr>
                              <w:rFonts w:ascii="Arial" w:hAnsi="Arial" w:cs="Arial"/>
                              <w:color w:val="auto"/>
                              <w:sz w:val="20"/>
                            </w:rPr>
                            <w:t xml:space="preserve">When someone who is not authorized to provide an appropriate design, </w:t>
                          </w:r>
                          <w:r w:rsidR="00CB43A2" w:rsidRPr="00740DE0">
                            <w:rPr>
                              <w:rFonts w:ascii="Arial" w:hAnsi="Arial" w:cs="Arial"/>
                              <w:color w:val="auto"/>
                              <w:sz w:val="20"/>
                            </w:rPr>
                            <w:t>installation and</w:t>
                          </w:r>
                          <w:r w:rsidRPr="00740DE0">
                            <w:rPr>
                              <w:rFonts w:ascii="Arial" w:hAnsi="Arial" w:cs="Arial"/>
                              <w:color w:val="auto"/>
                              <w:sz w:val="20"/>
                            </w:rPr>
                            <w:t xml:space="preserve"> testing certificate carries out notifiable electrical work, we may arrange testing by an independent organisation. In order for us to do so please complete this form</w:t>
                          </w:r>
                        </w:p>
                        <w:p w:rsidR="00F455DD" w:rsidRDefault="00F455DD" w:rsidP="00F455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5pt;margin-top:87pt;width:539.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">
              <v:textbox>
                <w:txbxContent>
                  <w:p w:rsidR="00F455DD" w:rsidRPr="00740DE0" w:rsidRDefault="00F455DD" w:rsidP="00F455DD">
                    <w:pPr>
                      <w:rPr>
                        <w:rFonts w:ascii="Arial" w:hAnsi="Arial" w:cs="Arial"/>
                        <w:color w:val="auto"/>
                        <w:sz w:val="20"/>
                      </w:rPr>
                    </w:pPr>
                    <w:r w:rsidRPr="00740DE0">
                      <w:rPr>
                        <w:rFonts w:ascii="Arial" w:hAnsi="Arial" w:cs="Arial"/>
                        <w:color w:val="auto"/>
                        <w:sz w:val="20"/>
                      </w:rPr>
                      <w:t xml:space="preserve">When someone who is not authorized to provide an appropriate design, </w:t>
                    </w:r>
                    <w:r w:rsidR="00CB43A2" w:rsidRPr="00740DE0">
                      <w:rPr>
                        <w:rFonts w:ascii="Arial" w:hAnsi="Arial" w:cs="Arial"/>
                        <w:color w:val="auto"/>
                        <w:sz w:val="20"/>
                      </w:rPr>
                      <w:t>installation and</w:t>
                    </w:r>
                    <w:r w:rsidRPr="00740DE0">
                      <w:rPr>
                        <w:rFonts w:ascii="Arial" w:hAnsi="Arial" w:cs="Arial"/>
                        <w:color w:val="auto"/>
                        <w:sz w:val="20"/>
                      </w:rPr>
                      <w:t xml:space="preserve"> testing certificate carries out notifiable electrical work, we may arrange testing by an independent organisation. In order for us to do so please complete this form</w:t>
                    </w:r>
                  </w:p>
                  <w:p w:rsidR="00F455DD" w:rsidRDefault="00F455DD" w:rsidP="00F455DD"/>
                </w:txbxContent>
              </v:textbox>
            </v:shape>
          </w:pict>
        </mc:Fallback>
      </mc:AlternateContent>
    </w:r>
  </w:p>
  <w:p w:rsidR="00D53ED5" w:rsidRDefault="00D53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5343"/>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2535719"/>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42CF32E3"/>
    <w:multiLevelType w:val="hybridMultilevel"/>
    <w:tmpl w:val="F9524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ClB29QgF90ALPL15wTiCZMgNW4FBeP0tel88qN6iNal96kQm5MrqSzEcXTygLo6VyVTXSs++KkEzDRguNuKQg==" w:salt="7JMCY7pF4Jc7WA0ixhL0Vw=="/>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DD"/>
    <w:rsid w:val="000158FD"/>
    <w:rsid w:val="000C5626"/>
    <w:rsid w:val="00217E2C"/>
    <w:rsid w:val="00264A6A"/>
    <w:rsid w:val="00331A18"/>
    <w:rsid w:val="00393651"/>
    <w:rsid w:val="004266A3"/>
    <w:rsid w:val="0043540E"/>
    <w:rsid w:val="004C69E6"/>
    <w:rsid w:val="0050642C"/>
    <w:rsid w:val="00525347"/>
    <w:rsid w:val="005D4D3A"/>
    <w:rsid w:val="00627A22"/>
    <w:rsid w:val="0068273C"/>
    <w:rsid w:val="006F5037"/>
    <w:rsid w:val="007A6DEC"/>
    <w:rsid w:val="00816272"/>
    <w:rsid w:val="008546EC"/>
    <w:rsid w:val="00880BCD"/>
    <w:rsid w:val="0089382F"/>
    <w:rsid w:val="00903464"/>
    <w:rsid w:val="009751E8"/>
    <w:rsid w:val="009D37B0"/>
    <w:rsid w:val="00A1130C"/>
    <w:rsid w:val="00AD2831"/>
    <w:rsid w:val="00B82261"/>
    <w:rsid w:val="00C41F67"/>
    <w:rsid w:val="00CB43A2"/>
    <w:rsid w:val="00CD78B5"/>
    <w:rsid w:val="00CF61D0"/>
    <w:rsid w:val="00D47B68"/>
    <w:rsid w:val="00D53ED5"/>
    <w:rsid w:val="00D865B6"/>
    <w:rsid w:val="00E10227"/>
    <w:rsid w:val="00EA538E"/>
    <w:rsid w:val="00EE78F5"/>
    <w:rsid w:val="00EF046E"/>
    <w:rsid w:val="00F170A4"/>
    <w:rsid w:val="00F45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5623A60"/>
  <w15:chartTrackingRefBased/>
  <w15:docId w15:val="{8C55A21C-6D5B-4F39-98F2-E74D95B2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BC - Header"/>
    <w:qFormat/>
    <w:rsid w:val="00F455DD"/>
    <w:rPr>
      <w:rFonts w:ascii="Helvetica Neue Thin" w:hAnsi="Helvetica Neue Thin"/>
      <w:color w:val="CC4F20"/>
      <w:position w:val="-2"/>
      <w:sz w:val="100"/>
      <w:szCs w:val="48"/>
      <w:lang w:val="en-US" w:eastAsia="ja-JP"/>
    </w:rPr>
  </w:style>
  <w:style w:type="paragraph" w:styleId="Heading1">
    <w:name w:val="heading 1"/>
    <w:basedOn w:val="Normal"/>
    <w:next w:val="Normal"/>
    <w:qFormat/>
    <w:rsid w:val="009D37B0"/>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55DD"/>
    <w:pPr>
      <w:tabs>
        <w:tab w:val="center" w:pos="4320"/>
        <w:tab w:val="right" w:pos="8640"/>
      </w:tabs>
    </w:pPr>
  </w:style>
  <w:style w:type="character" w:customStyle="1" w:styleId="HeaderChar">
    <w:name w:val="Header Char"/>
    <w:basedOn w:val="DefaultParagraphFont"/>
    <w:link w:val="Header"/>
    <w:rsid w:val="00F455DD"/>
    <w:rPr>
      <w:rFonts w:ascii="Helvetica Neue Thin" w:hAnsi="Helvetica Neue Thin"/>
      <w:color w:val="CC4F20"/>
      <w:position w:val="-2"/>
      <w:sz w:val="100"/>
      <w:szCs w:val="48"/>
      <w:lang w:val="en-US" w:eastAsia="ja-JP"/>
    </w:rPr>
  </w:style>
  <w:style w:type="paragraph" w:customStyle="1" w:styleId="LABC-BodyCopy">
    <w:name w:val="LABC - Body Copy"/>
    <w:basedOn w:val="Normal"/>
    <w:next w:val="BodyText"/>
    <w:qFormat/>
    <w:rsid w:val="00F455DD"/>
    <w:pPr>
      <w:widowControl w:val="0"/>
      <w:autoSpaceDE w:val="0"/>
      <w:autoSpaceDN w:val="0"/>
      <w:adjustRightInd w:val="0"/>
      <w:spacing w:line="312" w:lineRule="auto"/>
      <w:textAlignment w:val="center"/>
    </w:pPr>
    <w:rPr>
      <w:rFonts w:ascii="Helvetica Neue" w:eastAsiaTheme="minorEastAsia" w:hAnsi="Helvetica Neue" w:cs="Times-Roman"/>
      <w:color w:val="auto"/>
      <w:position w:val="0"/>
      <w:sz w:val="18"/>
      <w:szCs w:val="18"/>
      <w:lang w:val="en-GB"/>
    </w:rPr>
  </w:style>
  <w:style w:type="paragraph" w:styleId="BodyText">
    <w:name w:val="Body Text"/>
    <w:aliases w:val="LABC - Body Text"/>
    <w:link w:val="BodyTextChar"/>
    <w:uiPriority w:val="99"/>
    <w:unhideWhenUsed/>
    <w:rsid w:val="00F455DD"/>
    <w:pPr>
      <w:spacing w:after="120"/>
    </w:pPr>
    <w:rPr>
      <w:rFonts w:ascii="Helvetica Neue" w:hAnsi="Helvetica Neue"/>
      <w:color w:val="363435"/>
      <w:position w:val="-2"/>
      <w:sz w:val="18"/>
      <w:szCs w:val="48"/>
      <w:lang w:val="en-US" w:eastAsia="ja-JP"/>
    </w:rPr>
  </w:style>
  <w:style w:type="character" w:customStyle="1" w:styleId="BodyTextChar">
    <w:name w:val="Body Text Char"/>
    <w:aliases w:val="LABC - Body Text Char"/>
    <w:basedOn w:val="DefaultParagraphFont"/>
    <w:link w:val="BodyText"/>
    <w:uiPriority w:val="99"/>
    <w:rsid w:val="00F455DD"/>
    <w:rPr>
      <w:rFonts w:ascii="Helvetica Neue" w:hAnsi="Helvetica Neue"/>
      <w:color w:val="363435"/>
      <w:position w:val="-2"/>
      <w:sz w:val="18"/>
      <w:szCs w:val="48"/>
      <w:lang w:val="en-US" w:eastAsia="ja-JP"/>
    </w:rPr>
  </w:style>
  <w:style w:type="table" w:styleId="TableGrid">
    <w:name w:val="Table Grid"/>
    <w:basedOn w:val="TableNormal"/>
    <w:uiPriority w:val="59"/>
    <w:rsid w:val="00F455DD"/>
    <w:rPr>
      <w:rFonts w:ascii="Tungsten Medium" w:eastAsiaTheme="minorEastAsia" w:hAnsi="Tungsten Medium"/>
      <w:color w:val="363435"/>
      <w:position w:val="-2"/>
      <w:sz w:val="48"/>
      <w:szCs w:val="48"/>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455DD"/>
    <w:pPr>
      <w:tabs>
        <w:tab w:val="center" w:pos="4513"/>
        <w:tab w:val="right" w:pos="9026"/>
      </w:tabs>
    </w:pPr>
  </w:style>
  <w:style w:type="character" w:customStyle="1" w:styleId="FooterChar">
    <w:name w:val="Footer Char"/>
    <w:basedOn w:val="DefaultParagraphFont"/>
    <w:link w:val="Footer"/>
    <w:rsid w:val="00F455DD"/>
    <w:rPr>
      <w:rFonts w:ascii="Helvetica Neue Thin" w:hAnsi="Helvetica Neue Thin"/>
      <w:color w:val="CC4F20"/>
      <w:position w:val="-2"/>
      <w:sz w:val="100"/>
      <w:szCs w:val="48"/>
      <w:lang w:val="en-US" w:eastAsia="ja-JP"/>
    </w:rPr>
  </w:style>
  <w:style w:type="paragraph" w:customStyle="1" w:styleId="BasicParagraph">
    <w:name w:val="[Basic Paragraph]"/>
    <w:basedOn w:val="Normal"/>
    <w:uiPriority w:val="99"/>
    <w:rsid w:val="00F455DD"/>
    <w:pPr>
      <w:widowControl w:val="0"/>
      <w:autoSpaceDE w:val="0"/>
      <w:autoSpaceDN w:val="0"/>
      <w:adjustRightInd w:val="0"/>
      <w:spacing w:line="288" w:lineRule="auto"/>
      <w:textAlignment w:val="center"/>
    </w:pPr>
    <w:rPr>
      <w:rFonts w:ascii="Times-Roman" w:eastAsiaTheme="minorEastAsia" w:hAnsi="Times-Roman" w:cs="Times-Roman"/>
      <w:color w:val="000000"/>
      <w:position w:val="0"/>
      <w:sz w:val="24"/>
      <w:szCs w:val="24"/>
      <w:lang w:val="en-GB"/>
    </w:rPr>
  </w:style>
  <w:style w:type="character" w:styleId="Hyperlink">
    <w:name w:val="Hyperlink"/>
    <w:basedOn w:val="DefaultParagraphFont"/>
    <w:uiPriority w:val="99"/>
    <w:unhideWhenUsed/>
    <w:rsid w:val="00F455DD"/>
    <w:rPr>
      <w:color w:val="0000FF" w:themeColor="hyperlink"/>
      <w:u w:val="single"/>
    </w:rPr>
  </w:style>
  <w:style w:type="character" w:styleId="PlaceholderText">
    <w:name w:val="Placeholder Text"/>
    <w:basedOn w:val="DefaultParagraphFont"/>
    <w:uiPriority w:val="99"/>
    <w:semiHidden/>
    <w:rsid w:val="00A113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04571D7-0761-440F-BB73-719F6FED98DC}"/>
      </w:docPartPr>
      <w:docPartBody>
        <w:p w:rsidR="00000000" w:rsidRDefault="003F43A7">
          <w:r w:rsidRPr="00776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Thin">
    <w:altName w:val="Corbel"/>
    <w:charset w:val="00"/>
    <w:family w:val="auto"/>
    <w:pitch w:val="variable"/>
    <w:sig w:usb0="00000001" w:usb1="5000205B" w:usb2="00000002" w:usb3="00000000" w:csb0="0000009F" w:csb1="00000000"/>
  </w:font>
  <w:font w:name="Helvetica Neue">
    <w:altName w:val="Malgun Gothic"/>
    <w:charset w:val="00"/>
    <w:family w:val="auto"/>
    <w:pitch w:val="variable"/>
    <w:sig w:usb0="00000003" w:usb1="500079DB" w:usb2="0000001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ungsten Medi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A7"/>
    <w:rsid w:val="003F4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3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CDB9B-ED37-4F2E-A795-81A8A66B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D5E44908</Template>
  <TotalTime>45</TotalTime>
  <Pages>1</Pages>
  <Words>313</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Northgate iLAP Word macros</vt:lpstr>
    </vt:vector>
  </TitlesOfParts>
  <Company>Haringey Council</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Northgate iLAP Word macros</dc:title>
  <dc:subject/>
  <dc:creator>McIver Carol</dc:creator>
  <cp:keywords/>
  <dc:description/>
  <cp:lastModifiedBy>McIver Carol</cp:lastModifiedBy>
  <cp:revision>4</cp:revision>
  <dcterms:created xsi:type="dcterms:W3CDTF">2020-06-16T14:37:00Z</dcterms:created>
  <dcterms:modified xsi:type="dcterms:W3CDTF">2020-06-16T15:43:00Z</dcterms:modified>
</cp:coreProperties>
</file>