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0" w:type="dxa"/>
        <w:tblInd w:w="108" w:type="dxa"/>
        <w:tblBorders>
          <w:bottom w:val="single" w:sz="4" w:space="0" w:color="auto"/>
        </w:tblBorders>
        <w:tblLook w:val="0000"/>
      </w:tblPr>
      <w:tblGrid>
        <w:gridCol w:w="7200"/>
        <w:gridCol w:w="3450"/>
      </w:tblGrid>
      <w:tr w:rsidR="00612C49" w:rsidRPr="00612C49" w:rsidTr="006A780F">
        <w:trPr>
          <w:trHeight w:val="1603"/>
        </w:trPr>
        <w:tc>
          <w:tcPr>
            <w:tcW w:w="7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12C49" w:rsidRPr="00612C49" w:rsidRDefault="00612C49" w:rsidP="006A780F">
            <w:pPr>
              <w:autoSpaceDE w:val="0"/>
              <w:autoSpaceDN w:val="0"/>
              <w:adjustRightInd w:val="0"/>
              <w:spacing w:after="0"/>
              <w:ind w:right="-72"/>
              <w:jc w:val="right"/>
              <w:rPr>
                <w:rFonts w:ascii="HelveticaNeueLT Std Blk" w:eastAsia="Times New Roman" w:hAnsi="HelveticaNeueLT Std Blk" w:cs="HelveticaNeueLT Std Blk"/>
                <w:sz w:val="18"/>
                <w:szCs w:val="18"/>
              </w:rPr>
            </w:pPr>
            <w:r w:rsidRPr="00612C49">
              <w:rPr>
                <w:rFonts w:ascii="HelveticaNeueLT Std Blk" w:eastAsia="Times New Roman" w:hAnsi="HelveticaNeueLT Std Blk" w:cs="HelveticaNeueLT Std Blk"/>
                <w:sz w:val="21"/>
                <w:szCs w:val="21"/>
              </w:rPr>
              <w:t>Shared Service Centre | Revenues</w:t>
            </w:r>
          </w:p>
          <w:p w:rsidR="00612C49" w:rsidRPr="00612C49" w:rsidRDefault="00612C49" w:rsidP="006A780F">
            <w:pPr>
              <w:autoSpaceDE w:val="0"/>
              <w:autoSpaceDN w:val="0"/>
              <w:adjustRightInd w:val="0"/>
              <w:spacing w:after="0"/>
              <w:ind w:right="-72"/>
              <w:jc w:val="right"/>
              <w:rPr>
                <w:rFonts w:eastAsia="Times New Roman" w:cs="Times New Roman"/>
                <w:sz w:val="18"/>
              </w:rPr>
            </w:pPr>
            <w:r w:rsidRPr="00612C49">
              <w:rPr>
                <w:rFonts w:eastAsia="Times New Roman" w:cs="Times New Roman"/>
                <w:sz w:val="18"/>
              </w:rPr>
              <w:t>Business Rates, P O Box 55280, London, N22 9EN</w:t>
            </w:r>
          </w:p>
          <w:p w:rsidR="00612C49" w:rsidRPr="00612C49" w:rsidRDefault="00612C49" w:rsidP="006A780F">
            <w:pPr>
              <w:autoSpaceDE w:val="0"/>
              <w:autoSpaceDN w:val="0"/>
              <w:adjustRightInd w:val="0"/>
              <w:spacing w:after="0"/>
              <w:ind w:right="-72"/>
              <w:jc w:val="right"/>
              <w:rPr>
                <w:rFonts w:ascii="Arial" w:eastAsia="Times New Roman" w:hAnsi="Arial" w:cs="Times New Roman"/>
                <w:sz w:val="18"/>
                <w:lang w:val="fr-FR"/>
              </w:rPr>
            </w:pPr>
            <w:r w:rsidRPr="00612C49">
              <w:rPr>
                <w:rFonts w:ascii="Arial" w:eastAsia="Times New Roman" w:hAnsi="Arial" w:cs="Times New Roman"/>
                <w:sz w:val="18"/>
                <w:lang w:val="fr-FR"/>
              </w:rPr>
              <w:t xml:space="preserve">    </w:t>
            </w:r>
          </w:p>
          <w:p w:rsidR="00612C49" w:rsidRPr="00612C49" w:rsidRDefault="00612C49" w:rsidP="006A780F">
            <w:pPr>
              <w:autoSpaceDE w:val="0"/>
              <w:autoSpaceDN w:val="0"/>
              <w:adjustRightInd w:val="0"/>
              <w:spacing w:before="40" w:after="0"/>
              <w:ind w:right="-72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12C49">
              <w:rPr>
                <w:rFonts w:eastAsia="Times New Roman" w:cs="Times New Roman"/>
                <w:b/>
                <w:sz w:val="18"/>
              </w:rPr>
              <w:t>www.haringey.gov.uk</w:t>
            </w:r>
          </w:p>
          <w:p w:rsidR="00612C49" w:rsidRPr="006A780F" w:rsidRDefault="00936169" w:rsidP="006A780F">
            <w:pPr>
              <w:autoSpaceDE w:val="0"/>
              <w:autoSpaceDN w:val="0"/>
              <w:adjustRightInd w:val="0"/>
              <w:spacing w:before="80" w:after="0"/>
              <w:ind w:right="-72"/>
              <w:jc w:val="right"/>
              <w:rPr>
                <w:rFonts w:ascii="Arial" w:eastAsia="Times New Roman" w:hAnsi="Arial" w:cs="Times New Roman"/>
                <w:sz w:val="8"/>
                <w:szCs w:val="8"/>
              </w:rPr>
            </w:pPr>
            <w:r>
              <w:rPr>
                <w:rFonts w:ascii="Arial" w:eastAsia="Times New Roman" w:hAnsi="Arial" w:cs="Times New Roman"/>
                <w:b/>
                <w:sz w:val="16"/>
              </w:rPr>
              <w:t>Assistant Director</w:t>
            </w:r>
            <w:r w:rsidR="00612C49" w:rsidRPr="00612C49">
              <w:rPr>
                <w:rFonts w:ascii="Arial" w:eastAsia="Times New Roman" w:hAnsi="Arial" w:cs="Times New Roman"/>
                <w:b/>
                <w:sz w:val="16"/>
              </w:rPr>
              <w:t xml:space="preserve"> of Shared Service Centre:</w:t>
            </w:r>
            <w:r w:rsidR="00612C49" w:rsidRPr="00612C49">
              <w:rPr>
                <w:rFonts w:ascii="Arial" w:eastAsia="Times New Roman" w:hAnsi="Arial" w:cs="Times New Roman"/>
                <w:sz w:val="16"/>
              </w:rPr>
              <w:t xml:space="preserve"> Mark Rudd</w:t>
            </w:r>
          </w:p>
          <w:p w:rsidR="006A780F" w:rsidRPr="006A780F" w:rsidRDefault="006A780F" w:rsidP="006A780F">
            <w:pPr>
              <w:autoSpaceDE w:val="0"/>
              <w:autoSpaceDN w:val="0"/>
              <w:adjustRightInd w:val="0"/>
              <w:spacing w:before="80" w:after="0" w:line="240" w:lineRule="auto"/>
              <w:ind w:right="-72"/>
              <w:jc w:val="right"/>
              <w:rPr>
                <w:rFonts w:ascii="Arial" w:eastAsia="Times New Roman" w:hAnsi="Arial" w:cs="Times New Roman"/>
                <w:sz w:val="8"/>
                <w:szCs w:val="8"/>
              </w:rPr>
            </w:pPr>
          </w:p>
        </w:tc>
        <w:tc>
          <w:tcPr>
            <w:tcW w:w="3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C49" w:rsidRPr="006A780F" w:rsidRDefault="000D6EA2" w:rsidP="006A780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0D6EA2">
              <w:rPr>
                <w:rFonts w:ascii="Arial" w:eastAsia="Times New Roman" w:hAnsi="Arial" w:cs="Times New Roman"/>
                <w:noProof/>
                <w:sz w:val="16"/>
                <w:szCs w:val="16"/>
              </w:rPr>
              <w:drawing>
                <wp:inline distT="0" distB="0" distL="0" distR="0">
                  <wp:extent cx="1617940" cy="631974"/>
                  <wp:effectExtent l="19050" t="0" r="1310" b="0"/>
                  <wp:docPr id="1" name="Picture 0" descr="BS1995_Haringey_TapeType_485C_PMS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S1995_Haringey_TapeType_485C_PMS.eps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940" cy="631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780F" w:rsidRPr="006A780F" w:rsidRDefault="006A780F" w:rsidP="006A780F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center"/>
              <w:rPr>
                <w:rFonts w:ascii="Arial" w:eastAsia="Times New Roman" w:hAnsi="Arial" w:cs="Times New Roman"/>
                <w:sz w:val="8"/>
                <w:szCs w:val="8"/>
              </w:rPr>
            </w:pPr>
          </w:p>
        </w:tc>
      </w:tr>
    </w:tbl>
    <w:p w:rsidR="00612C49" w:rsidRPr="00612C49" w:rsidRDefault="00612C49" w:rsidP="00612C49">
      <w:pPr>
        <w:autoSpaceDE w:val="0"/>
        <w:autoSpaceDN w:val="0"/>
        <w:adjustRightInd w:val="0"/>
        <w:spacing w:after="0" w:line="240" w:lineRule="auto"/>
        <w:ind w:left="30"/>
        <w:rPr>
          <w:rFonts w:ascii="Gill Sans MT" w:eastAsia="Times New Roman" w:hAnsi="Gill Sans MT" w:cs="Times New Roman"/>
          <w:sz w:val="22"/>
        </w:rPr>
      </w:pPr>
    </w:p>
    <w:p w:rsidR="00612C49" w:rsidRPr="00612C49" w:rsidRDefault="00612C49" w:rsidP="00612C49">
      <w:p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Times New Roman"/>
          <w:color w:val="000000"/>
          <w:sz w:val="20"/>
        </w:rPr>
      </w:pPr>
    </w:p>
    <w:p w:rsidR="00612C49" w:rsidRDefault="00612C49" w:rsidP="00612C49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Gill Sans MT" w:eastAsia="Times New Roman" w:hAnsi="Gill Sans MT" w:cs="Times New Roman"/>
          <w:b/>
          <w:sz w:val="22"/>
          <w:lang w:val="en-US"/>
        </w:rPr>
      </w:pPr>
    </w:p>
    <w:p w:rsidR="00DA05AB" w:rsidRDefault="00DA05AB" w:rsidP="00612C49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Gill Sans MT" w:eastAsia="Times New Roman" w:hAnsi="Gill Sans MT" w:cs="Times New Roman"/>
          <w:b/>
          <w:sz w:val="22"/>
          <w:lang w:val="en-US"/>
        </w:rPr>
      </w:pPr>
    </w:p>
    <w:p w:rsidR="00612C49" w:rsidRPr="00612C49" w:rsidRDefault="00612C49" w:rsidP="00612C49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Gill Sans MT" w:eastAsia="Times New Roman" w:hAnsi="Gill Sans MT" w:cs="Times New Roman"/>
          <w:sz w:val="22"/>
        </w:rPr>
      </w:pPr>
      <w:r w:rsidRPr="00612C49">
        <w:rPr>
          <w:rFonts w:ascii="Gill Sans MT" w:eastAsia="Times New Roman" w:hAnsi="Gill Sans MT" w:cs="Times New Roman"/>
          <w:b/>
          <w:sz w:val="22"/>
          <w:lang w:val="en-US"/>
        </w:rPr>
        <w:t>Business Rates 20</w:t>
      </w:r>
      <w:r w:rsidRPr="00612C49">
        <w:rPr>
          <w:rFonts w:ascii="Gill Sans MT" w:eastAsia="Times New Roman" w:hAnsi="Gill Sans MT" w:cs="Times New Roman"/>
          <w:b/>
          <w:sz w:val="22"/>
        </w:rPr>
        <w:t>1</w:t>
      </w:r>
      <w:r w:rsidR="00A9496D">
        <w:rPr>
          <w:rFonts w:ascii="Gill Sans MT" w:eastAsia="Times New Roman" w:hAnsi="Gill Sans MT" w:cs="Times New Roman"/>
          <w:b/>
          <w:sz w:val="22"/>
        </w:rPr>
        <w:t>7</w:t>
      </w:r>
      <w:r w:rsidRPr="00612C49">
        <w:rPr>
          <w:rFonts w:ascii="Gill Sans MT" w:eastAsia="Times New Roman" w:hAnsi="Gill Sans MT" w:cs="Times New Roman"/>
          <w:b/>
          <w:sz w:val="22"/>
          <w:lang w:val="en-US"/>
        </w:rPr>
        <w:t>/20</w:t>
      </w:r>
      <w:r w:rsidRPr="00612C49">
        <w:rPr>
          <w:rFonts w:ascii="Gill Sans MT" w:eastAsia="Times New Roman" w:hAnsi="Gill Sans MT" w:cs="Times New Roman"/>
          <w:b/>
          <w:sz w:val="22"/>
        </w:rPr>
        <w:t>1</w:t>
      </w:r>
      <w:r w:rsidR="00A9496D">
        <w:rPr>
          <w:rFonts w:ascii="Gill Sans MT" w:eastAsia="Times New Roman" w:hAnsi="Gill Sans MT" w:cs="Times New Roman"/>
          <w:b/>
          <w:sz w:val="22"/>
        </w:rPr>
        <w:t>8</w:t>
      </w:r>
      <w:r w:rsidRPr="00612C49">
        <w:rPr>
          <w:rFonts w:ascii="Gill Sans MT" w:eastAsia="Times New Roman" w:hAnsi="Gill Sans MT" w:cs="Times New Roman"/>
          <w:b/>
          <w:sz w:val="22"/>
          <w:lang w:val="en-US"/>
        </w:rPr>
        <w:t xml:space="preserve"> -</w:t>
      </w:r>
      <w:r w:rsidRPr="00612C49">
        <w:rPr>
          <w:rFonts w:ascii="Gill Sans MT" w:eastAsia="Times New Roman" w:hAnsi="Gill Sans MT" w:cs="Times New Roman"/>
          <w:sz w:val="22"/>
        </w:rPr>
        <w:t xml:space="preserve"> </w:t>
      </w:r>
      <w:r w:rsidRPr="00612C49">
        <w:rPr>
          <w:rFonts w:ascii="Gill Sans MT" w:eastAsia="Times New Roman" w:hAnsi="Gill Sans MT" w:cs="Times New Roman"/>
          <w:b/>
          <w:sz w:val="22"/>
          <w:lang w:val="en-US"/>
        </w:rPr>
        <w:t>Application for Small Business Rate Relief</w:t>
      </w:r>
    </w:p>
    <w:p w:rsidR="00612C49" w:rsidRPr="00612C49" w:rsidRDefault="00612C49" w:rsidP="00612C49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Gill Sans MT" w:eastAsia="Times New Roman" w:hAnsi="Gill Sans MT" w:cs="Times New Roman"/>
          <w:sz w:val="14"/>
        </w:rPr>
      </w:pPr>
    </w:p>
    <w:p w:rsidR="00612C49" w:rsidRDefault="00612C49" w:rsidP="00612C49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Gill Sans MT" w:eastAsia="Times New Roman" w:hAnsi="Gill Sans MT" w:cs="Times New Roman"/>
          <w:sz w:val="20"/>
        </w:rPr>
      </w:pPr>
    </w:p>
    <w:p w:rsidR="00DA05AB" w:rsidRDefault="00DA05AB" w:rsidP="00612C49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Gill Sans MT" w:eastAsia="Times New Roman" w:hAnsi="Gill Sans MT" w:cs="Times New Roman"/>
          <w:sz w:val="20"/>
        </w:rPr>
      </w:pPr>
    </w:p>
    <w:p w:rsidR="00FB750B" w:rsidRDefault="00612C49" w:rsidP="00612C49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Gill Sans MT" w:eastAsia="Times New Roman" w:hAnsi="Gill Sans MT" w:cs="Times New Roman"/>
          <w:sz w:val="20"/>
        </w:rPr>
      </w:pPr>
      <w:r w:rsidRPr="00612C49">
        <w:rPr>
          <w:rFonts w:ascii="Gill Sans MT" w:eastAsia="Times New Roman" w:hAnsi="Gill Sans MT" w:cs="Times New Roman"/>
          <w:sz w:val="20"/>
        </w:rPr>
        <w:t xml:space="preserve">Please read the following notes before completing this application. Completed forms should be returned to: </w:t>
      </w:r>
    </w:p>
    <w:p w:rsidR="00612C49" w:rsidRPr="00612C49" w:rsidRDefault="000B5018" w:rsidP="00612C49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Gill Sans MT" w:eastAsia="Times New Roman" w:hAnsi="Gill Sans MT" w:cs="Times New Roman"/>
          <w:sz w:val="20"/>
        </w:rPr>
      </w:pPr>
      <w:r>
        <w:rPr>
          <w:rFonts w:ascii="Gill Sans MT" w:eastAsia="Times New Roman" w:hAnsi="Gill Sans MT" w:cs="Times New Roman"/>
          <w:b/>
          <w:sz w:val="20"/>
        </w:rPr>
        <w:t>Business Rates</w:t>
      </w:r>
      <w:r w:rsidR="00612C49" w:rsidRPr="00612C49">
        <w:rPr>
          <w:rFonts w:ascii="Gill Sans MT" w:eastAsia="Times New Roman" w:hAnsi="Gill Sans MT" w:cs="Times New Roman"/>
          <w:b/>
          <w:sz w:val="20"/>
        </w:rPr>
        <w:t xml:space="preserve"> (Haringey), PO Box 55280, London N22 9EN</w:t>
      </w:r>
      <w:r w:rsidR="00612C49" w:rsidRPr="00612C49">
        <w:rPr>
          <w:rFonts w:ascii="Gill Sans MT" w:eastAsia="Times New Roman" w:hAnsi="Gill Sans MT" w:cs="Times New Roman"/>
          <w:sz w:val="20"/>
        </w:rPr>
        <w:t>.</w:t>
      </w:r>
    </w:p>
    <w:p w:rsidR="00612C49" w:rsidRPr="00612C49" w:rsidRDefault="00612C49" w:rsidP="00612C49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Gill Sans MT" w:eastAsia="Times New Roman" w:hAnsi="Gill Sans MT" w:cs="Times New Roman"/>
          <w:sz w:val="20"/>
        </w:rPr>
      </w:pPr>
    </w:p>
    <w:p w:rsidR="00612C49" w:rsidRDefault="00612C49" w:rsidP="00612C49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Gill Sans MT" w:eastAsia="Times New Roman" w:hAnsi="Gill Sans MT" w:cs="Times New Roman"/>
          <w:sz w:val="20"/>
        </w:rPr>
      </w:pPr>
    </w:p>
    <w:p w:rsidR="00612C49" w:rsidRDefault="00612C49" w:rsidP="00612C49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Gill Sans MT" w:eastAsia="Times New Roman" w:hAnsi="Gill Sans MT" w:cs="Times New Roman"/>
          <w:sz w:val="20"/>
        </w:rPr>
      </w:pPr>
      <w:r w:rsidRPr="00612C49">
        <w:rPr>
          <w:rFonts w:ascii="Gill Sans MT" w:eastAsia="Times New Roman" w:hAnsi="Gill Sans MT" w:cs="Times New Roman"/>
          <w:sz w:val="20"/>
        </w:rPr>
        <w:t>The scheme to provide rate relief for small businesses is specifically targeted at businesses that occupy only one property.</w:t>
      </w:r>
    </w:p>
    <w:p w:rsidR="00612C49" w:rsidRDefault="00612C49" w:rsidP="00612C49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Gill Sans MT" w:eastAsia="Times New Roman" w:hAnsi="Gill Sans MT" w:cs="Times New Roman"/>
          <w:sz w:val="20"/>
        </w:rPr>
      </w:pPr>
    </w:p>
    <w:p w:rsidR="00DA05AB" w:rsidRPr="00612C49" w:rsidRDefault="00DA05AB" w:rsidP="00612C49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Gill Sans MT" w:eastAsia="Times New Roman" w:hAnsi="Gill Sans MT" w:cs="Times New Roman"/>
          <w:sz w:val="20"/>
        </w:rPr>
      </w:pPr>
    </w:p>
    <w:p w:rsidR="00612C49" w:rsidRDefault="00612C49" w:rsidP="00612C4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90" w:hanging="360"/>
        <w:jc w:val="both"/>
        <w:rPr>
          <w:rFonts w:ascii="Gill Sans MT" w:eastAsia="Times New Roman" w:hAnsi="Gill Sans MT" w:cs="Times New Roman"/>
          <w:color w:val="000000"/>
          <w:sz w:val="20"/>
          <w:lang w:val="en-US"/>
        </w:rPr>
      </w:pPr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 xml:space="preserve">The scheme is based on the </w:t>
      </w:r>
      <w:proofErr w:type="spellStart"/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>rateable</w:t>
      </w:r>
      <w:proofErr w:type="spellEnd"/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 xml:space="preserve"> value of your premises and if your </w:t>
      </w:r>
      <w:proofErr w:type="spellStart"/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>rateable</w:t>
      </w:r>
      <w:proofErr w:type="spellEnd"/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 xml:space="preserve"> value is below £</w:t>
      </w:r>
      <w:r w:rsidR="007A0FCE">
        <w:rPr>
          <w:rFonts w:ascii="Gill Sans MT" w:eastAsia="Times New Roman" w:hAnsi="Gill Sans MT" w:cs="Times New Roman"/>
          <w:color w:val="000000"/>
          <w:sz w:val="20"/>
          <w:lang w:val="en-US"/>
        </w:rPr>
        <w:t>12</w:t>
      </w:r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 xml:space="preserve">,001, we may be able to reduce your rates bill by </w:t>
      </w:r>
      <w:r w:rsidR="007A0FCE">
        <w:rPr>
          <w:rFonts w:ascii="Gill Sans MT" w:eastAsia="Times New Roman" w:hAnsi="Gill Sans MT" w:cs="Times New Roman"/>
          <w:color w:val="000000"/>
          <w:sz w:val="20"/>
          <w:lang w:val="en-US"/>
        </w:rPr>
        <w:t>10</w:t>
      </w:r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>0%, including any transitional relief or surcharge.</w:t>
      </w:r>
    </w:p>
    <w:p w:rsidR="00612C49" w:rsidRPr="00612C49" w:rsidRDefault="00612C49" w:rsidP="00612C4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90"/>
        <w:jc w:val="both"/>
        <w:rPr>
          <w:rFonts w:ascii="Gill Sans MT" w:eastAsia="Times New Roman" w:hAnsi="Gill Sans MT" w:cs="Times New Roman"/>
          <w:color w:val="000000"/>
          <w:sz w:val="20"/>
          <w:lang w:val="en-US"/>
        </w:rPr>
      </w:pPr>
    </w:p>
    <w:p w:rsidR="00612C49" w:rsidRDefault="00612C49" w:rsidP="00612C4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90" w:hanging="360"/>
        <w:jc w:val="both"/>
        <w:rPr>
          <w:rFonts w:ascii="Gill Sans MT" w:eastAsia="Times New Roman" w:hAnsi="Gill Sans MT" w:cs="Times New Roman"/>
          <w:color w:val="000000"/>
          <w:sz w:val="20"/>
          <w:lang w:val="en-US"/>
        </w:rPr>
      </w:pPr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 xml:space="preserve">If the </w:t>
      </w:r>
      <w:proofErr w:type="spellStart"/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>rateable</w:t>
      </w:r>
      <w:proofErr w:type="spellEnd"/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 xml:space="preserve"> value of your premises is between £</w:t>
      </w:r>
      <w:r w:rsidR="007A0FCE">
        <w:rPr>
          <w:rFonts w:ascii="Gill Sans MT" w:eastAsia="Times New Roman" w:hAnsi="Gill Sans MT" w:cs="Times New Roman"/>
          <w:color w:val="000000"/>
          <w:sz w:val="20"/>
        </w:rPr>
        <w:t>12</w:t>
      </w:r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>,001 and £</w:t>
      </w:r>
      <w:r w:rsidRPr="00612C49">
        <w:rPr>
          <w:rFonts w:ascii="Gill Sans MT" w:eastAsia="Times New Roman" w:hAnsi="Gill Sans MT" w:cs="Times New Roman"/>
          <w:color w:val="000000"/>
          <w:sz w:val="20"/>
        </w:rPr>
        <w:t>1</w:t>
      </w:r>
      <w:r w:rsidR="007A0FCE">
        <w:rPr>
          <w:rFonts w:ascii="Gill Sans MT" w:eastAsia="Times New Roman" w:hAnsi="Gill Sans MT" w:cs="Times New Roman"/>
          <w:color w:val="000000"/>
          <w:sz w:val="20"/>
        </w:rPr>
        <w:t>4</w:t>
      </w:r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 xml:space="preserve">,999 relief will decrease on a sliding scale.  </w:t>
      </w:r>
    </w:p>
    <w:p w:rsidR="00612C49" w:rsidRPr="00612C49" w:rsidRDefault="00612C49" w:rsidP="00612C4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90"/>
        <w:jc w:val="both"/>
        <w:rPr>
          <w:rFonts w:ascii="Gill Sans MT" w:eastAsia="Times New Roman" w:hAnsi="Gill Sans MT" w:cs="Times New Roman"/>
          <w:color w:val="000000"/>
          <w:sz w:val="20"/>
          <w:lang w:val="en-US"/>
        </w:rPr>
      </w:pPr>
    </w:p>
    <w:p w:rsidR="00612C49" w:rsidRDefault="00612C49" w:rsidP="00612C4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90" w:hanging="360"/>
        <w:jc w:val="both"/>
        <w:rPr>
          <w:rFonts w:ascii="Gill Sans MT" w:eastAsia="Times New Roman" w:hAnsi="Gill Sans MT" w:cs="Times New Roman"/>
          <w:color w:val="000000"/>
          <w:sz w:val="20"/>
          <w:lang w:val="en-US"/>
        </w:rPr>
      </w:pPr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 xml:space="preserve">If the </w:t>
      </w:r>
      <w:proofErr w:type="spellStart"/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>rateable</w:t>
      </w:r>
      <w:proofErr w:type="spellEnd"/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 xml:space="preserve"> value of your premises is between £1</w:t>
      </w:r>
      <w:r w:rsidR="007A0FCE">
        <w:rPr>
          <w:rFonts w:ascii="Gill Sans MT" w:eastAsia="Times New Roman" w:hAnsi="Gill Sans MT" w:cs="Times New Roman"/>
          <w:color w:val="000000"/>
          <w:sz w:val="20"/>
        </w:rPr>
        <w:t>5</w:t>
      </w:r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>,00</w:t>
      </w:r>
      <w:r w:rsidR="007A0FCE">
        <w:rPr>
          <w:rFonts w:ascii="Gill Sans MT" w:eastAsia="Times New Roman" w:hAnsi="Gill Sans MT" w:cs="Times New Roman"/>
          <w:color w:val="000000"/>
          <w:sz w:val="20"/>
          <w:lang w:val="en-US"/>
        </w:rPr>
        <w:t>0</w:t>
      </w:r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 xml:space="preserve"> and £</w:t>
      </w:r>
      <w:r w:rsidR="007A0FCE">
        <w:rPr>
          <w:rFonts w:ascii="Gill Sans MT" w:eastAsia="Times New Roman" w:hAnsi="Gill Sans MT" w:cs="Times New Roman"/>
          <w:color w:val="000000"/>
          <w:sz w:val="20"/>
          <w:lang w:val="en-US"/>
        </w:rPr>
        <w:t>50</w:t>
      </w:r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>,</w:t>
      </w:r>
      <w:r w:rsidR="007A0FCE">
        <w:rPr>
          <w:rFonts w:ascii="Gill Sans MT" w:eastAsia="Times New Roman" w:hAnsi="Gill Sans MT" w:cs="Times New Roman"/>
          <w:color w:val="000000"/>
          <w:sz w:val="20"/>
          <w:lang w:val="en-US"/>
        </w:rPr>
        <w:t>9</w:t>
      </w:r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 xml:space="preserve">99 you will not be entitled to any relief but may be entitled to pay at a lower rate as you may not have to pay the supplement added to the business rate multiplier of the businesses which do not qualify for the small business rate relief.   </w:t>
      </w:r>
    </w:p>
    <w:p w:rsidR="00612C49" w:rsidRPr="00612C49" w:rsidRDefault="00612C49" w:rsidP="00612C4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90"/>
        <w:jc w:val="both"/>
        <w:rPr>
          <w:rFonts w:ascii="Gill Sans MT" w:eastAsia="Times New Roman" w:hAnsi="Gill Sans MT" w:cs="Times New Roman"/>
          <w:color w:val="000000"/>
          <w:sz w:val="20"/>
          <w:lang w:val="en-US"/>
        </w:rPr>
      </w:pPr>
    </w:p>
    <w:p w:rsidR="00612C49" w:rsidRPr="00612C49" w:rsidRDefault="00612C49" w:rsidP="00612C49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90" w:hanging="360"/>
        <w:jc w:val="both"/>
        <w:rPr>
          <w:rFonts w:ascii="Gill Sans MT" w:eastAsia="Times New Roman" w:hAnsi="Gill Sans MT" w:cs="Times New Roman"/>
          <w:color w:val="000000"/>
          <w:sz w:val="20"/>
          <w:lang w:val="en-US"/>
        </w:rPr>
      </w:pPr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 xml:space="preserve">The scheme is only available to ratepayers who occupy either one </w:t>
      </w:r>
      <w:proofErr w:type="gramStart"/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>property,</w:t>
      </w:r>
      <w:proofErr w:type="gramEnd"/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 xml:space="preserve"> or one main property and other additional properties, providing each of the additional properties have </w:t>
      </w:r>
      <w:proofErr w:type="spellStart"/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>rateable</w:t>
      </w:r>
      <w:proofErr w:type="spellEnd"/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 xml:space="preserve"> values below £2,</w:t>
      </w:r>
      <w:r w:rsidR="007A0FCE">
        <w:rPr>
          <w:rFonts w:ascii="Gill Sans MT" w:eastAsia="Times New Roman" w:hAnsi="Gill Sans MT" w:cs="Times New Roman"/>
          <w:color w:val="000000"/>
          <w:sz w:val="20"/>
        </w:rPr>
        <w:t>9</w:t>
      </w:r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 xml:space="preserve">00 and the total amount of all the </w:t>
      </w:r>
      <w:proofErr w:type="spellStart"/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>rateable</w:t>
      </w:r>
      <w:proofErr w:type="spellEnd"/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 xml:space="preserve"> values is less than £2</w:t>
      </w:r>
      <w:r w:rsidR="007A0FCE">
        <w:rPr>
          <w:rFonts w:ascii="Gill Sans MT" w:eastAsia="Times New Roman" w:hAnsi="Gill Sans MT" w:cs="Times New Roman"/>
          <w:color w:val="000000"/>
          <w:sz w:val="20"/>
        </w:rPr>
        <w:t>8</w:t>
      </w:r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>,</w:t>
      </w:r>
      <w:r w:rsidR="00E75A96">
        <w:rPr>
          <w:rFonts w:ascii="Gill Sans MT" w:eastAsia="Times New Roman" w:hAnsi="Gill Sans MT" w:cs="Times New Roman"/>
          <w:color w:val="000000"/>
          <w:sz w:val="20"/>
          <w:lang w:val="en-US"/>
        </w:rPr>
        <w:t>000</w:t>
      </w:r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 xml:space="preserve">. </w:t>
      </w:r>
      <w:r w:rsidR="007A0FCE">
        <w:rPr>
          <w:rFonts w:ascii="Gill Sans MT" w:eastAsia="Times New Roman" w:hAnsi="Gill Sans MT" w:cs="Times New Roman"/>
          <w:color w:val="000000"/>
          <w:sz w:val="20"/>
          <w:lang w:val="en-US"/>
        </w:rPr>
        <w:t xml:space="preserve"> </w:t>
      </w:r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>In this instance, any reduction you receive will only apply to the main property.</w:t>
      </w:r>
    </w:p>
    <w:p w:rsidR="00612C49" w:rsidRPr="00612C49" w:rsidRDefault="00612C49" w:rsidP="00612C49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Gill Sans MT" w:eastAsia="Times New Roman" w:hAnsi="Gill Sans MT" w:cs="Times New Roman"/>
          <w:color w:val="000000"/>
          <w:sz w:val="20"/>
          <w:lang w:val="en-US"/>
        </w:rPr>
      </w:pPr>
    </w:p>
    <w:p w:rsidR="00612C49" w:rsidRDefault="00612C49" w:rsidP="00612C49">
      <w:pPr>
        <w:autoSpaceDE w:val="0"/>
        <w:autoSpaceDN w:val="0"/>
        <w:adjustRightInd w:val="0"/>
        <w:spacing w:after="0" w:line="240" w:lineRule="auto"/>
        <w:ind w:left="16"/>
        <w:jc w:val="both"/>
        <w:rPr>
          <w:rFonts w:ascii="Gill Sans MT" w:eastAsia="Times New Roman" w:hAnsi="Gill Sans MT" w:cs="Times New Roman"/>
          <w:color w:val="000000"/>
          <w:sz w:val="20"/>
        </w:rPr>
      </w:pPr>
    </w:p>
    <w:p w:rsidR="00612C49" w:rsidRPr="00DA05AB" w:rsidRDefault="00612C49" w:rsidP="00612C49">
      <w:pPr>
        <w:autoSpaceDE w:val="0"/>
        <w:autoSpaceDN w:val="0"/>
        <w:adjustRightInd w:val="0"/>
        <w:spacing w:after="0" w:line="240" w:lineRule="auto"/>
        <w:ind w:left="16"/>
        <w:jc w:val="both"/>
        <w:rPr>
          <w:rFonts w:ascii="Gill Sans MT" w:eastAsia="Times New Roman" w:hAnsi="Gill Sans MT" w:cs="Times New Roman"/>
          <w:b/>
          <w:color w:val="000000"/>
          <w:sz w:val="20"/>
          <w:lang w:val="en-US"/>
        </w:rPr>
      </w:pPr>
      <w:r w:rsidRPr="00DA05AB">
        <w:rPr>
          <w:rFonts w:ascii="Gill Sans MT" w:eastAsia="Times New Roman" w:hAnsi="Gill Sans MT" w:cs="Times New Roman"/>
          <w:b/>
          <w:color w:val="000000"/>
          <w:sz w:val="20"/>
          <w:lang w:val="en-US"/>
        </w:rPr>
        <w:t>You must remember to tell us if your circumstances change in case your entitlement needs to end.</w:t>
      </w:r>
    </w:p>
    <w:p w:rsidR="00612C49" w:rsidRPr="00612C49" w:rsidRDefault="00612C49" w:rsidP="00612C49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Gill Sans MT" w:eastAsia="Times New Roman" w:hAnsi="Gill Sans MT" w:cs="Times New Roman"/>
          <w:color w:val="000000"/>
          <w:sz w:val="20"/>
          <w:lang w:val="en-US"/>
        </w:rPr>
      </w:pPr>
    </w:p>
    <w:p w:rsidR="00DA05AB" w:rsidRDefault="00612C49" w:rsidP="00612C49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Gill Sans MT" w:eastAsia="Times New Roman" w:hAnsi="Gill Sans MT" w:cs="Times New Roman"/>
          <w:color w:val="000000"/>
          <w:sz w:val="20"/>
          <w:lang w:val="en-US"/>
        </w:rPr>
      </w:pPr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 xml:space="preserve">If you are unsure of your entitlement, or would like more information on the Small Business Rate Relief Scheme, please </w:t>
      </w:r>
      <w:r w:rsidR="007A0FCE">
        <w:rPr>
          <w:rFonts w:ascii="Gill Sans MT" w:eastAsia="Times New Roman" w:hAnsi="Gill Sans MT" w:cs="Times New Roman"/>
          <w:color w:val="000000"/>
          <w:sz w:val="20"/>
          <w:lang w:val="en-US"/>
        </w:rPr>
        <w:t>contact the</w:t>
      </w:r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 xml:space="preserve"> Business Rate Team </w:t>
      </w:r>
      <w:r w:rsidR="007A0FCE">
        <w:rPr>
          <w:rFonts w:ascii="Gill Sans MT" w:eastAsia="Times New Roman" w:hAnsi="Gill Sans MT" w:cs="Times New Roman"/>
          <w:color w:val="000000"/>
          <w:sz w:val="20"/>
          <w:lang w:val="en-US"/>
        </w:rPr>
        <w:t>using the details at the top of this letter</w:t>
      </w:r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 xml:space="preserve">. </w:t>
      </w:r>
      <w:r w:rsidR="007A0FCE">
        <w:rPr>
          <w:rFonts w:ascii="Gill Sans MT" w:eastAsia="Times New Roman" w:hAnsi="Gill Sans MT" w:cs="Times New Roman"/>
          <w:color w:val="000000"/>
          <w:sz w:val="20"/>
          <w:lang w:val="en-US"/>
        </w:rPr>
        <w:t xml:space="preserve"> </w:t>
      </w:r>
    </w:p>
    <w:p w:rsidR="00DA05AB" w:rsidRDefault="00DA05AB" w:rsidP="00612C49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Gill Sans MT" w:eastAsia="Times New Roman" w:hAnsi="Gill Sans MT" w:cs="Times New Roman"/>
          <w:color w:val="000000"/>
          <w:sz w:val="20"/>
          <w:lang w:val="en-US"/>
        </w:rPr>
      </w:pPr>
    </w:p>
    <w:p w:rsidR="00612C49" w:rsidRPr="00612C49" w:rsidRDefault="00612C49" w:rsidP="00612C49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Gill Sans MT" w:eastAsia="Times New Roman" w:hAnsi="Gill Sans MT" w:cs="Times New Roman"/>
          <w:color w:val="000000"/>
          <w:sz w:val="20"/>
          <w:lang w:val="en-US"/>
        </w:rPr>
      </w:pPr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 xml:space="preserve">Alternatively, you may wish to visit </w:t>
      </w:r>
      <w:hyperlink r:id="rId9" w:history="1">
        <w:r w:rsidR="00DA05AB" w:rsidRPr="00944C3E">
          <w:rPr>
            <w:rStyle w:val="Hyperlink"/>
            <w:rFonts w:ascii="Gill Sans MT" w:eastAsia="Times New Roman" w:hAnsi="Gill Sans MT" w:cs="Times New Roman"/>
            <w:sz w:val="20"/>
          </w:rPr>
          <w:t>https://www.gov.uk/apply-for-business-rate-relief/small-business-rate-relief</w:t>
        </w:r>
      </w:hyperlink>
      <w:r w:rsidRPr="00612C49">
        <w:rPr>
          <w:rFonts w:ascii="Gill Sans MT" w:eastAsia="Times New Roman" w:hAnsi="Gill Sans MT" w:cs="Times New Roman"/>
          <w:color w:val="000000"/>
          <w:sz w:val="20"/>
          <w:lang w:val="en-US"/>
        </w:rPr>
        <w:t>, where you will be able to view a full summary of the scheme.</w:t>
      </w:r>
    </w:p>
    <w:p w:rsidR="00612C49" w:rsidRPr="00612C49" w:rsidRDefault="00612C49" w:rsidP="00612C49">
      <w:pPr>
        <w:autoSpaceDE w:val="0"/>
        <w:autoSpaceDN w:val="0"/>
        <w:adjustRightInd w:val="0"/>
        <w:spacing w:after="0" w:line="240" w:lineRule="auto"/>
        <w:ind w:left="46"/>
        <w:jc w:val="both"/>
        <w:rPr>
          <w:rFonts w:ascii="Gill Sans MT" w:eastAsia="Times New Roman" w:hAnsi="Gill Sans MT" w:cs="Times New Roman"/>
          <w:color w:val="000000"/>
          <w:sz w:val="20"/>
        </w:rPr>
      </w:pPr>
    </w:p>
    <w:p w:rsidR="00612C49" w:rsidRDefault="00612C49" w:rsidP="00612C49">
      <w:p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Times New Roman"/>
          <w:b/>
          <w:sz w:val="20"/>
        </w:rPr>
      </w:pPr>
    </w:p>
    <w:p w:rsidR="00612C49" w:rsidRPr="00612C49" w:rsidRDefault="00612C49" w:rsidP="00612C49">
      <w:pPr>
        <w:autoSpaceDE w:val="0"/>
        <w:autoSpaceDN w:val="0"/>
        <w:adjustRightInd w:val="0"/>
        <w:spacing w:after="0" w:line="240" w:lineRule="auto"/>
        <w:rPr>
          <w:rFonts w:ascii="Gill Sans MT" w:eastAsia="Times New Roman" w:hAnsi="Gill Sans MT" w:cs="Times New Roman"/>
          <w:color w:val="000000"/>
          <w:sz w:val="20"/>
          <w:lang w:val="en-US"/>
        </w:rPr>
      </w:pPr>
      <w:r w:rsidRPr="00612C49">
        <w:rPr>
          <w:rFonts w:ascii="Gill Sans MT" w:eastAsia="Times New Roman" w:hAnsi="Gill Sans MT" w:cs="Times New Roman"/>
          <w:b/>
          <w:color w:val="000000"/>
          <w:sz w:val="22"/>
        </w:rPr>
        <w:br w:type="page"/>
      </w:r>
    </w:p>
    <w:tbl>
      <w:tblPr>
        <w:tblW w:w="10650" w:type="dxa"/>
        <w:tblInd w:w="108" w:type="dxa"/>
        <w:tblBorders>
          <w:bottom w:val="single" w:sz="4" w:space="0" w:color="auto"/>
        </w:tblBorders>
        <w:tblLook w:val="0000"/>
      </w:tblPr>
      <w:tblGrid>
        <w:gridCol w:w="7200"/>
        <w:gridCol w:w="3450"/>
      </w:tblGrid>
      <w:tr w:rsidR="006A780F" w:rsidRPr="00612C49" w:rsidTr="006A6659">
        <w:trPr>
          <w:trHeight w:val="1603"/>
        </w:trPr>
        <w:tc>
          <w:tcPr>
            <w:tcW w:w="7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A780F" w:rsidRPr="00612C49" w:rsidRDefault="006A780F" w:rsidP="006A6659">
            <w:pPr>
              <w:autoSpaceDE w:val="0"/>
              <w:autoSpaceDN w:val="0"/>
              <w:adjustRightInd w:val="0"/>
              <w:spacing w:after="0"/>
              <w:ind w:right="-72"/>
              <w:jc w:val="right"/>
              <w:rPr>
                <w:rFonts w:ascii="HelveticaNeueLT Std Blk" w:eastAsia="Times New Roman" w:hAnsi="HelveticaNeueLT Std Blk" w:cs="HelveticaNeueLT Std Blk"/>
                <w:sz w:val="18"/>
                <w:szCs w:val="18"/>
              </w:rPr>
            </w:pPr>
            <w:r w:rsidRPr="00612C49">
              <w:rPr>
                <w:rFonts w:ascii="HelveticaNeueLT Std Blk" w:eastAsia="Times New Roman" w:hAnsi="HelveticaNeueLT Std Blk" w:cs="HelveticaNeueLT Std Blk"/>
                <w:sz w:val="21"/>
                <w:szCs w:val="21"/>
              </w:rPr>
              <w:lastRenderedPageBreak/>
              <w:t>Shared Service Centre | Revenues</w:t>
            </w:r>
          </w:p>
          <w:p w:rsidR="006A780F" w:rsidRPr="00612C49" w:rsidRDefault="006A780F" w:rsidP="006A6659">
            <w:pPr>
              <w:autoSpaceDE w:val="0"/>
              <w:autoSpaceDN w:val="0"/>
              <w:adjustRightInd w:val="0"/>
              <w:spacing w:after="0"/>
              <w:ind w:right="-72"/>
              <w:jc w:val="right"/>
              <w:rPr>
                <w:rFonts w:eastAsia="Times New Roman" w:cs="Times New Roman"/>
                <w:sz w:val="18"/>
              </w:rPr>
            </w:pPr>
            <w:r w:rsidRPr="00612C49">
              <w:rPr>
                <w:rFonts w:eastAsia="Times New Roman" w:cs="Times New Roman"/>
                <w:sz w:val="18"/>
              </w:rPr>
              <w:t>Business Rates, P O Box 55280, London, N22 9EN</w:t>
            </w:r>
          </w:p>
          <w:p w:rsidR="006A780F" w:rsidRPr="00612C49" w:rsidRDefault="006A780F" w:rsidP="006A6659">
            <w:pPr>
              <w:autoSpaceDE w:val="0"/>
              <w:autoSpaceDN w:val="0"/>
              <w:adjustRightInd w:val="0"/>
              <w:spacing w:after="0"/>
              <w:ind w:right="-72"/>
              <w:jc w:val="right"/>
              <w:rPr>
                <w:rFonts w:ascii="Arial" w:eastAsia="Times New Roman" w:hAnsi="Arial" w:cs="Times New Roman"/>
                <w:sz w:val="18"/>
                <w:lang w:val="fr-FR"/>
              </w:rPr>
            </w:pPr>
            <w:r w:rsidRPr="00612C49">
              <w:rPr>
                <w:rFonts w:ascii="Arial" w:eastAsia="Times New Roman" w:hAnsi="Arial" w:cs="Times New Roman"/>
                <w:sz w:val="18"/>
                <w:lang w:val="fr-FR"/>
              </w:rPr>
              <w:t xml:space="preserve">    </w:t>
            </w:r>
          </w:p>
          <w:p w:rsidR="006A780F" w:rsidRPr="00612C49" w:rsidRDefault="006A780F" w:rsidP="006A6659">
            <w:pPr>
              <w:autoSpaceDE w:val="0"/>
              <w:autoSpaceDN w:val="0"/>
              <w:adjustRightInd w:val="0"/>
              <w:spacing w:before="40" w:after="0"/>
              <w:ind w:right="-72"/>
              <w:jc w:val="righ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12C49">
              <w:rPr>
                <w:rFonts w:eastAsia="Times New Roman" w:cs="Times New Roman"/>
                <w:b/>
                <w:sz w:val="18"/>
              </w:rPr>
              <w:t>www.haringey.gov.uk</w:t>
            </w:r>
          </w:p>
          <w:p w:rsidR="006A780F" w:rsidRPr="006A780F" w:rsidRDefault="00936169" w:rsidP="006A6659">
            <w:pPr>
              <w:autoSpaceDE w:val="0"/>
              <w:autoSpaceDN w:val="0"/>
              <w:adjustRightInd w:val="0"/>
              <w:spacing w:before="80" w:after="0"/>
              <w:ind w:right="-72"/>
              <w:jc w:val="right"/>
              <w:rPr>
                <w:rFonts w:ascii="Arial" w:eastAsia="Times New Roman" w:hAnsi="Arial" w:cs="Times New Roman"/>
                <w:sz w:val="8"/>
                <w:szCs w:val="8"/>
              </w:rPr>
            </w:pPr>
            <w:r>
              <w:rPr>
                <w:rFonts w:ascii="Arial" w:eastAsia="Times New Roman" w:hAnsi="Arial" w:cs="Times New Roman"/>
                <w:b/>
                <w:sz w:val="16"/>
              </w:rPr>
              <w:t xml:space="preserve">Assistant Director </w:t>
            </w:r>
            <w:r w:rsidR="006A780F" w:rsidRPr="00612C49">
              <w:rPr>
                <w:rFonts w:ascii="Arial" w:eastAsia="Times New Roman" w:hAnsi="Arial" w:cs="Times New Roman"/>
                <w:b/>
                <w:sz w:val="16"/>
              </w:rPr>
              <w:t>of Shared Service Centre:</w:t>
            </w:r>
            <w:r w:rsidR="006A780F" w:rsidRPr="00612C49">
              <w:rPr>
                <w:rFonts w:ascii="Arial" w:eastAsia="Times New Roman" w:hAnsi="Arial" w:cs="Times New Roman"/>
                <w:sz w:val="16"/>
              </w:rPr>
              <w:t xml:space="preserve"> Mark Rudd</w:t>
            </w:r>
          </w:p>
          <w:p w:rsidR="006A780F" w:rsidRPr="006A780F" w:rsidRDefault="006A780F" w:rsidP="006A6659">
            <w:pPr>
              <w:autoSpaceDE w:val="0"/>
              <w:autoSpaceDN w:val="0"/>
              <w:adjustRightInd w:val="0"/>
              <w:spacing w:before="80" w:after="0" w:line="240" w:lineRule="auto"/>
              <w:ind w:right="-72"/>
              <w:jc w:val="right"/>
              <w:rPr>
                <w:rFonts w:ascii="Arial" w:eastAsia="Times New Roman" w:hAnsi="Arial" w:cs="Times New Roman"/>
                <w:sz w:val="8"/>
                <w:szCs w:val="8"/>
              </w:rPr>
            </w:pPr>
          </w:p>
        </w:tc>
        <w:tc>
          <w:tcPr>
            <w:tcW w:w="3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780F" w:rsidRPr="006A780F" w:rsidRDefault="006A780F" w:rsidP="006A6659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center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6A780F">
              <w:rPr>
                <w:rFonts w:ascii="Arial" w:eastAsia="Times New Roman" w:hAnsi="Arial" w:cs="Times New Roman"/>
                <w:noProof/>
                <w:sz w:val="16"/>
                <w:szCs w:val="16"/>
              </w:rPr>
              <w:drawing>
                <wp:inline distT="0" distB="0" distL="0" distR="0">
                  <wp:extent cx="1537704" cy="618325"/>
                  <wp:effectExtent l="0" t="0" r="5346" b="0"/>
                  <wp:docPr id="5" name="Picture 1" descr="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704" cy="61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780F" w:rsidRPr="006A780F" w:rsidRDefault="006A780F" w:rsidP="006A6659">
            <w:pPr>
              <w:autoSpaceDE w:val="0"/>
              <w:autoSpaceDN w:val="0"/>
              <w:adjustRightInd w:val="0"/>
              <w:spacing w:after="0" w:line="240" w:lineRule="auto"/>
              <w:ind w:right="-205"/>
              <w:jc w:val="center"/>
              <w:rPr>
                <w:rFonts w:ascii="Arial" w:eastAsia="Times New Roman" w:hAnsi="Arial" w:cs="Times New Roman"/>
                <w:sz w:val="8"/>
                <w:szCs w:val="8"/>
              </w:rPr>
            </w:pPr>
          </w:p>
        </w:tc>
      </w:tr>
    </w:tbl>
    <w:p w:rsidR="006A780F" w:rsidRPr="00612C49" w:rsidRDefault="006A780F" w:rsidP="00612C49">
      <w:pPr>
        <w:autoSpaceDE w:val="0"/>
        <w:autoSpaceDN w:val="0"/>
        <w:adjustRightInd w:val="0"/>
        <w:spacing w:after="0" w:line="240" w:lineRule="auto"/>
        <w:ind w:left="46"/>
        <w:rPr>
          <w:rFonts w:ascii="Gill Sans MT" w:eastAsia="Times New Roman" w:hAnsi="Gill Sans MT" w:cs="Times New Roman"/>
          <w:color w:val="000000"/>
          <w:sz w:val="22"/>
          <w:lang w:val="en-US"/>
        </w:rPr>
      </w:pPr>
    </w:p>
    <w:p w:rsidR="00612C49" w:rsidRDefault="00612C49" w:rsidP="00FB750B">
      <w:pPr>
        <w:keepNext/>
        <w:autoSpaceDE w:val="0"/>
        <w:autoSpaceDN w:val="0"/>
        <w:adjustRightInd w:val="0"/>
        <w:spacing w:after="0" w:line="240" w:lineRule="auto"/>
        <w:ind w:left="46"/>
        <w:jc w:val="center"/>
        <w:outlineLvl w:val="4"/>
        <w:rPr>
          <w:rFonts w:ascii="Gill Sans MT" w:eastAsia="Times New Roman" w:hAnsi="Gill Sans MT" w:cs="Times New Roman"/>
          <w:color w:val="000000"/>
          <w:sz w:val="32"/>
          <w:u w:val="single"/>
        </w:rPr>
      </w:pPr>
      <w:r w:rsidRPr="00612C49">
        <w:rPr>
          <w:rFonts w:ascii="Gill Sans MT" w:eastAsia="Times New Roman" w:hAnsi="Gill Sans MT" w:cs="Times New Roman"/>
          <w:color w:val="000000"/>
          <w:sz w:val="32"/>
          <w:u w:val="single"/>
        </w:rPr>
        <w:t>APPLICATION FOR SMALL BUSINESS RATE RELIEF 201</w:t>
      </w:r>
      <w:r w:rsidR="007A0FCE">
        <w:rPr>
          <w:rFonts w:ascii="Gill Sans MT" w:eastAsia="Times New Roman" w:hAnsi="Gill Sans MT" w:cs="Times New Roman"/>
          <w:color w:val="000000"/>
          <w:sz w:val="32"/>
          <w:u w:val="single"/>
        </w:rPr>
        <w:t>7</w:t>
      </w:r>
      <w:r w:rsidRPr="00612C49">
        <w:rPr>
          <w:rFonts w:ascii="Gill Sans MT" w:eastAsia="Times New Roman" w:hAnsi="Gill Sans MT" w:cs="Times New Roman"/>
          <w:color w:val="000000"/>
          <w:sz w:val="32"/>
          <w:u w:val="single"/>
        </w:rPr>
        <w:t>/1</w:t>
      </w:r>
      <w:r w:rsidR="007A0FCE">
        <w:rPr>
          <w:rFonts w:ascii="Gill Sans MT" w:eastAsia="Times New Roman" w:hAnsi="Gill Sans MT" w:cs="Times New Roman"/>
          <w:color w:val="000000"/>
          <w:sz w:val="32"/>
          <w:u w:val="single"/>
        </w:rPr>
        <w:t>8</w:t>
      </w:r>
    </w:p>
    <w:p w:rsidR="00612C49" w:rsidRPr="00612C49" w:rsidRDefault="00612C49" w:rsidP="00612C49">
      <w:pPr>
        <w:autoSpaceDE w:val="0"/>
        <w:autoSpaceDN w:val="0"/>
        <w:adjustRightInd w:val="0"/>
        <w:spacing w:after="0" w:line="240" w:lineRule="auto"/>
        <w:ind w:left="46"/>
        <w:rPr>
          <w:rFonts w:ascii="Gill Sans MT" w:eastAsia="Times New Roman" w:hAnsi="Gill Sans MT" w:cs="Times New Roman"/>
          <w:color w:val="000000"/>
          <w:sz w:val="16"/>
          <w:lang w:val="en-US"/>
        </w:rPr>
      </w:pPr>
    </w:p>
    <w:tbl>
      <w:tblPr>
        <w:tblW w:w="0" w:type="auto"/>
        <w:tblInd w:w="90" w:type="dxa"/>
        <w:tblLayout w:type="fixed"/>
        <w:tblCellMar>
          <w:top w:w="28" w:type="dxa"/>
          <w:left w:w="60" w:type="dxa"/>
          <w:bottom w:w="28" w:type="dxa"/>
          <w:right w:w="60" w:type="dxa"/>
        </w:tblCellMar>
        <w:tblLook w:val="0000"/>
      </w:tblPr>
      <w:tblGrid>
        <w:gridCol w:w="3372"/>
        <w:gridCol w:w="7082"/>
      </w:tblGrid>
      <w:tr w:rsidR="00612C49" w:rsidRPr="00612C49" w:rsidTr="00023439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49" w:rsidRPr="00612C49" w:rsidRDefault="00612C49" w:rsidP="0002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US"/>
              </w:rPr>
            </w:pPr>
            <w:r w:rsidRPr="00612C49">
              <w:rPr>
                <w:rFonts w:ascii="Gill Sans MT" w:eastAsia="Times New Roman" w:hAnsi="Gill Sans MT" w:cs="Times New Roman"/>
              </w:rPr>
              <w:t>Customer reference number:</w:t>
            </w:r>
          </w:p>
        </w:tc>
        <w:tc>
          <w:tcPr>
            <w:tcW w:w="7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2C49" w:rsidRPr="00612C49" w:rsidRDefault="00612C49" w:rsidP="0002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US"/>
              </w:rPr>
            </w:pPr>
          </w:p>
        </w:tc>
      </w:tr>
      <w:tr w:rsidR="00612C49" w:rsidRPr="00612C49" w:rsidTr="00023439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49" w:rsidRPr="00612C49" w:rsidRDefault="00612C49" w:rsidP="0002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US"/>
              </w:rPr>
            </w:pPr>
            <w:r w:rsidRPr="00612C49">
              <w:rPr>
                <w:rFonts w:ascii="Gill Sans MT" w:eastAsia="Times New Roman" w:hAnsi="Gill Sans MT" w:cs="Times New Roman"/>
              </w:rPr>
              <w:t>Name of ratepayer: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2C49" w:rsidRPr="00612C49" w:rsidRDefault="00612C49" w:rsidP="0002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US"/>
              </w:rPr>
            </w:pPr>
          </w:p>
        </w:tc>
      </w:tr>
      <w:tr w:rsidR="00612C49" w:rsidRPr="00612C49" w:rsidTr="00023439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49" w:rsidRPr="00612C49" w:rsidRDefault="00612C49" w:rsidP="0002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US"/>
              </w:rPr>
            </w:pPr>
            <w:r w:rsidRPr="00612C49">
              <w:rPr>
                <w:rFonts w:ascii="Gill Sans MT" w:eastAsia="Times New Roman" w:hAnsi="Gill Sans MT" w:cs="Times New Roman"/>
              </w:rPr>
              <w:t>Address: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2C49" w:rsidRPr="00612C49" w:rsidRDefault="00612C49" w:rsidP="0002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US"/>
              </w:rPr>
            </w:pPr>
          </w:p>
        </w:tc>
      </w:tr>
      <w:tr w:rsidR="00612C49" w:rsidRPr="00612C49" w:rsidTr="00023439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2C49" w:rsidRPr="00612C49" w:rsidRDefault="00612C49" w:rsidP="0002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US"/>
              </w:rPr>
            </w:pPr>
            <w:r w:rsidRPr="00612C49">
              <w:rPr>
                <w:rFonts w:ascii="Gill Sans MT" w:eastAsia="Times New Roman" w:hAnsi="Gill Sans MT" w:cs="Times New Roman"/>
              </w:rPr>
              <w:t>Rateable Value</w:t>
            </w:r>
            <w:r>
              <w:rPr>
                <w:rFonts w:ascii="Gill Sans MT" w:eastAsia="Times New Roman" w:hAnsi="Gill Sans MT" w:cs="Times New Roman"/>
              </w:rPr>
              <w:t xml:space="preserve"> </w:t>
            </w:r>
            <w:r w:rsidRPr="00612C49">
              <w:rPr>
                <w:rFonts w:ascii="Gill Sans MT" w:eastAsia="Times New Roman" w:hAnsi="Gill Sans MT" w:cs="Times New Roman"/>
              </w:rPr>
              <w:t>£</w:t>
            </w:r>
          </w:p>
        </w:tc>
        <w:tc>
          <w:tcPr>
            <w:tcW w:w="7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2C49" w:rsidRPr="00612C49" w:rsidRDefault="00612C49" w:rsidP="00023439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US"/>
              </w:rPr>
            </w:pPr>
          </w:p>
        </w:tc>
      </w:tr>
    </w:tbl>
    <w:p w:rsidR="00612C49" w:rsidRPr="00612C49" w:rsidRDefault="00612C49" w:rsidP="00612C49">
      <w:pPr>
        <w:autoSpaceDE w:val="0"/>
        <w:autoSpaceDN w:val="0"/>
        <w:adjustRightInd w:val="0"/>
        <w:spacing w:after="0" w:line="240" w:lineRule="auto"/>
        <w:ind w:left="30"/>
        <w:rPr>
          <w:rFonts w:ascii="Gill Sans MT" w:eastAsia="Times New Roman" w:hAnsi="Gill Sans MT" w:cs="Times New Roman"/>
          <w:color w:val="000000"/>
          <w:sz w:val="16"/>
          <w:lang w:val="en-US"/>
        </w:rPr>
      </w:pPr>
    </w:p>
    <w:p w:rsidR="00612C49" w:rsidRDefault="00612C49" w:rsidP="00612C49">
      <w:pPr>
        <w:autoSpaceDE w:val="0"/>
        <w:autoSpaceDN w:val="0"/>
        <w:adjustRightInd w:val="0"/>
        <w:spacing w:after="0" w:line="240" w:lineRule="auto"/>
        <w:ind w:left="30"/>
        <w:rPr>
          <w:rFonts w:ascii="Gill Sans MT" w:eastAsia="Times New Roman" w:hAnsi="Gill Sans MT" w:cs="Times New Roman"/>
          <w:color w:val="000000"/>
          <w:lang w:val="en-US"/>
        </w:rPr>
      </w:pPr>
      <w:r w:rsidRPr="00612C49">
        <w:rPr>
          <w:rFonts w:ascii="Gill Sans MT" w:eastAsia="Times New Roman" w:hAnsi="Gill Sans MT" w:cs="Times New Roman"/>
          <w:color w:val="000000"/>
          <w:lang w:val="en-US"/>
        </w:rPr>
        <w:t xml:space="preserve">Please provide details of any other business rates assessments that you are responsible for – even if they are not in Haringey. </w:t>
      </w:r>
      <w:r w:rsidR="00023439">
        <w:rPr>
          <w:rFonts w:ascii="Gill Sans MT" w:eastAsia="Times New Roman" w:hAnsi="Gill Sans MT" w:cs="Times New Roman"/>
          <w:color w:val="000000"/>
          <w:lang w:val="en-US"/>
        </w:rPr>
        <w:t xml:space="preserve"> </w:t>
      </w:r>
      <w:r w:rsidRPr="00612C49">
        <w:rPr>
          <w:rFonts w:ascii="Gill Sans MT" w:eastAsia="Times New Roman" w:hAnsi="Gill Sans MT" w:cs="Times New Roman"/>
          <w:color w:val="000000"/>
          <w:lang w:val="en-US"/>
        </w:rPr>
        <w:t xml:space="preserve">Please write </w:t>
      </w:r>
      <w:r w:rsidRPr="00612C49">
        <w:rPr>
          <w:rFonts w:ascii="Gill Sans MT" w:eastAsia="Times New Roman" w:hAnsi="Gill Sans MT" w:cs="Times New Roman"/>
          <w:b/>
          <w:color w:val="000000"/>
          <w:lang w:val="en-US"/>
        </w:rPr>
        <w:t xml:space="preserve">none </w:t>
      </w:r>
      <w:r w:rsidRPr="00612C49">
        <w:rPr>
          <w:rFonts w:ascii="Gill Sans MT" w:eastAsia="Times New Roman" w:hAnsi="Gill Sans MT" w:cs="Times New Roman"/>
          <w:color w:val="000000"/>
          <w:lang w:val="en-US"/>
        </w:rPr>
        <w:t>if there are no other</w:t>
      </w:r>
      <w:r w:rsidR="00023439">
        <w:rPr>
          <w:rFonts w:ascii="Gill Sans MT" w:eastAsia="Times New Roman" w:hAnsi="Gill Sans MT" w:cs="Times New Roman"/>
          <w:color w:val="000000"/>
          <w:lang w:val="en-US"/>
        </w:rPr>
        <w:t>s</w:t>
      </w:r>
      <w:r w:rsidRPr="00612C49">
        <w:rPr>
          <w:rFonts w:ascii="Gill Sans MT" w:eastAsia="Times New Roman" w:hAnsi="Gill Sans MT" w:cs="Times New Roman"/>
          <w:color w:val="000000"/>
          <w:lang w:val="en-US"/>
        </w:rPr>
        <w:t xml:space="preserve">. </w:t>
      </w:r>
      <w:r w:rsidR="00023439">
        <w:rPr>
          <w:rFonts w:ascii="Gill Sans MT" w:eastAsia="Times New Roman" w:hAnsi="Gill Sans MT" w:cs="Times New Roman"/>
          <w:color w:val="000000"/>
          <w:lang w:val="en-US"/>
        </w:rPr>
        <w:t xml:space="preserve"> </w:t>
      </w:r>
      <w:r w:rsidRPr="00612C49">
        <w:rPr>
          <w:rFonts w:ascii="Gill Sans MT" w:eastAsia="Times New Roman" w:hAnsi="Gill Sans MT" w:cs="Times New Roman"/>
          <w:color w:val="000000"/>
          <w:lang w:val="en-US"/>
        </w:rPr>
        <w:t>Remember, if you become responsible for another property in the future or the</w:t>
      </w:r>
      <w:r w:rsidR="00023439">
        <w:rPr>
          <w:rFonts w:ascii="Gill Sans MT" w:eastAsia="Times New Roman" w:hAnsi="Gill Sans MT" w:cs="Times New Roman"/>
          <w:color w:val="000000"/>
          <w:lang w:val="en-US"/>
        </w:rPr>
        <w:t xml:space="preserve"> </w:t>
      </w:r>
      <w:proofErr w:type="spellStart"/>
      <w:r w:rsidRPr="00612C49">
        <w:rPr>
          <w:rFonts w:ascii="Gill Sans MT" w:eastAsia="Times New Roman" w:hAnsi="Gill Sans MT" w:cs="Times New Roman"/>
          <w:color w:val="000000"/>
          <w:lang w:val="en-US"/>
        </w:rPr>
        <w:t>rateable</w:t>
      </w:r>
      <w:proofErr w:type="spellEnd"/>
      <w:r w:rsidRPr="00612C49">
        <w:rPr>
          <w:rFonts w:ascii="Gill Sans MT" w:eastAsia="Times New Roman" w:hAnsi="Gill Sans MT" w:cs="Times New Roman"/>
          <w:color w:val="000000"/>
          <w:lang w:val="en-US"/>
        </w:rPr>
        <w:t xml:space="preserve"> value of a property you have shown below increases, you must notify us in writing within 28 days of the change as a new application will be required. </w:t>
      </w:r>
    </w:p>
    <w:p w:rsidR="00612C49" w:rsidRPr="00612C49" w:rsidRDefault="00612C49" w:rsidP="00612C49">
      <w:pPr>
        <w:autoSpaceDE w:val="0"/>
        <w:autoSpaceDN w:val="0"/>
        <w:adjustRightInd w:val="0"/>
        <w:spacing w:after="0" w:line="240" w:lineRule="auto"/>
        <w:ind w:left="30"/>
        <w:rPr>
          <w:rFonts w:ascii="Gill Sans MT" w:eastAsia="Times New Roman" w:hAnsi="Gill Sans MT" w:cs="Times New Roman"/>
          <w:color w:val="000000"/>
          <w:lang w:val="en-US"/>
        </w:rPr>
      </w:pPr>
    </w:p>
    <w:tbl>
      <w:tblPr>
        <w:tblW w:w="10586" w:type="dxa"/>
        <w:tblInd w:w="154" w:type="dxa"/>
        <w:tblLayout w:type="fixed"/>
        <w:tblLook w:val="0000"/>
      </w:tblPr>
      <w:tblGrid>
        <w:gridCol w:w="4429"/>
        <w:gridCol w:w="2329"/>
        <w:gridCol w:w="3828"/>
      </w:tblGrid>
      <w:tr w:rsidR="00612C49" w:rsidRPr="00612C49" w:rsidTr="00023439">
        <w:trPr>
          <w:trHeight w:val="151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49" w:rsidRPr="00612C49" w:rsidRDefault="00612C49" w:rsidP="0061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US"/>
              </w:rPr>
            </w:pPr>
            <w:r w:rsidRPr="00612C49">
              <w:rPr>
                <w:rFonts w:ascii="Gill Sans MT" w:eastAsia="Times New Roman" w:hAnsi="Gill Sans MT" w:cs="Times New Roman"/>
                <w:color w:val="000000"/>
                <w:lang w:val="en-US"/>
              </w:rPr>
              <w:t>Address</w:t>
            </w:r>
          </w:p>
          <w:p w:rsidR="00612C49" w:rsidRPr="00612C49" w:rsidRDefault="00612C49" w:rsidP="0061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US"/>
              </w:rPr>
            </w:pPr>
          </w:p>
          <w:p w:rsidR="00612C49" w:rsidRPr="00612C49" w:rsidRDefault="00612C49" w:rsidP="0061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US"/>
              </w:rPr>
            </w:pPr>
          </w:p>
          <w:p w:rsidR="00612C49" w:rsidRPr="00612C49" w:rsidRDefault="00612C49" w:rsidP="0061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12"/>
                <w:lang w:val="en-US"/>
              </w:rPr>
            </w:pPr>
          </w:p>
          <w:p w:rsidR="00612C49" w:rsidRPr="00612C49" w:rsidRDefault="00612C49" w:rsidP="0061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US"/>
              </w:rPr>
            </w:pPr>
          </w:p>
          <w:p w:rsidR="00612C49" w:rsidRPr="00612C49" w:rsidRDefault="00612C49" w:rsidP="00612C49">
            <w:p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lang w:val="en-US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49" w:rsidRPr="00612C49" w:rsidRDefault="00612C49" w:rsidP="0002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US"/>
              </w:rPr>
            </w:pPr>
            <w:proofErr w:type="spellStart"/>
            <w:r w:rsidRPr="00612C49">
              <w:rPr>
                <w:rFonts w:ascii="Gill Sans MT" w:eastAsia="Times New Roman" w:hAnsi="Gill Sans MT" w:cs="Times New Roman"/>
                <w:color w:val="000000"/>
                <w:lang w:val="en-US"/>
              </w:rPr>
              <w:t>Rateable</w:t>
            </w:r>
            <w:proofErr w:type="spellEnd"/>
            <w:r w:rsidRPr="00612C49">
              <w:rPr>
                <w:rFonts w:ascii="Gill Sans MT" w:eastAsia="Times New Roman" w:hAnsi="Gill Sans MT" w:cs="Times New Roman"/>
                <w:color w:val="000000"/>
                <w:lang w:val="en-US"/>
              </w:rPr>
              <w:t xml:space="preserve"> Value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49" w:rsidRPr="00612C49" w:rsidRDefault="00612C49" w:rsidP="0002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US"/>
              </w:rPr>
            </w:pPr>
            <w:r w:rsidRPr="00612C49">
              <w:rPr>
                <w:rFonts w:ascii="Gill Sans MT" w:eastAsia="Times New Roman" w:hAnsi="Gill Sans MT" w:cs="Times New Roman"/>
                <w:color w:val="000000"/>
                <w:lang w:val="en-US"/>
              </w:rPr>
              <w:t>Local Authority</w:t>
            </w:r>
          </w:p>
          <w:p w:rsidR="00612C49" w:rsidRPr="00612C49" w:rsidRDefault="00612C49" w:rsidP="0002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US"/>
              </w:rPr>
            </w:pPr>
          </w:p>
          <w:p w:rsidR="00612C49" w:rsidRPr="00612C49" w:rsidRDefault="00612C49" w:rsidP="0002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US"/>
              </w:rPr>
            </w:pPr>
          </w:p>
          <w:p w:rsidR="00612C49" w:rsidRPr="00612C49" w:rsidRDefault="00612C49" w:rsidP="0002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US"/>
              </w:rPr>
            </w:pPr>
          </w:p>
          <w:p w:rsidR="00612C49" w:rsidRPr="00612C49" w:rsidRDefault="00612C49" w:rsidP="0002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US"/>
              </w:rPr>
            </w:pPr>
          </w:p>
          <w:p w:rsidR="00612C49" w:rsidRPr="00612C49" w:rsidRDefault="00612C49" w:rsidP="000234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lang w:val="en-US"/>
              </w:rPr>
            </w:pPr>
          </w:p>
        </w:tc>
      </w:tr>
    </w:tbl>
    <w:p w:rsidR="00023439" w:rsidRPr="00023439" w:rsidRDefault="00023439" w:rsidP="00023439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46"/>
        <w:rPr>
          <w:rFonts w:ascii="Gill Sans MT" w:eastAsia="Times New Roman" w:hAnsi="Gill Sans MT" w:cs="Times New Roman"/>
          <w:color w:val="000000"/>
          <w:sz w:val="20"/>
          <w:szCs w:val="20"/>
        </w:rPr>
      </w:pPr>
    </w:p>
    <w:p w:rsidR="00612C49" w:rsidRDefault="00612C49" w:rsidP="00612C49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46"/>
        <w:rPr>
          <w:rFonts w:ascii="Gill Sans MT" w:eastAsia="Times New Roman" w:hAnsi="Gill Sans MT" w:cs="Times New Roman"/>
          <w:color w:val="000000"/>
        </w:rPr>
      </w:pPr>
      <w:r w:rsidRPr="00612C49">
        <w:rPr>
          <w:rFonts w:ascii="Gill Sans MT" w:eastAsia="Times New Roman" w:hAnsi="Gill Sans MT" w:cs="Times New Roman"/>
          <w:b/>
          <w:color w:val="000000"/>
          <w:sz w:val="22"/>
        </w:rPr>
        <w:t xml:space="preserve">DECLARATION WHICH MUST BE SIGNED </w:t>
      </w:r>
      <w:r w:rsidRPr="00612C49">
        <w:rPr>
          <w:rFonts w:ascii="Gill Sans MT" w:eastAsia="Times New Roman" w:hAnsi="Gill Sans MT" w:cs="Times New Roman"/>
          <w:color w:val="000000"/>
          <w:sz w:val="22"/>
          <w:lang w:val="en-US"/>
        </w:rPr>
        <w:t>(If this declaration is not signed you will not receive any small business rate relief.)</w:t>
      </w:r>
      <w:r w:rsidRPr="00612C49">
        <w:rPr>
          <w:rFonts w:ascii="Gill Sans MT" w:eastAsia="Times New Roman" w:hAnsi="Gill Sans MT" w:cs="Times New Roman"/>
          <w:color w:val="000000"/>
        </w:rPr>
        <w:t xml:space="preserve"> </w:t>
      </w:r>
    </w:p>
    <w:p w:rsidR="00612C49" w:rsidRPr="00023439" w:rsidRDefault="00612C49" w:rsidP="00612C49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46"/>
        <w:rPr>
          <w:rFonts w:ascii="Gill Sans MT" w:eastAsia="Times New Roman" w:hAnsi="Gill Sans MT" w:cs="Times New Roman"/>
          <w:color w:val="000000"/>
          <w:sz w:val="20"/>
          <w:szCs w:val="20"/>
        </w:rPr>
      </w:pPr>
    </w:p>
    <w:p w:rsidR="00612C49" w:rsidRPr="00612C49" w:rsidRDefault="00612C49" w:rsidP="00612C49">
      <w:pPr>
        <w:autoSpaceDE w:val="0"/>
        <w:autoSpaceDN w:val="0"/>
        <w:adjustRightInd w:val="0"/>
        <w:spacing w:after="0" w:line="240" w:lineRule="auto"/>
        <w:ind w:left="46"/>
        <w:rPr>
          <w:rFonts w:ascii="Gill Sans MT" w:eastAsia="Times New Roman" w:hAnsi="Gill Sans MT" w:cs="Times New Roman"/>
          <w:b/>
          <w:color w:val="000000"/>
          <w:sz w:val="22"/>
        </w:rPr>
      </w:pPr>
      <w:r w:rsidRPr="00612C49">
        <w:rPr>
          <w:rFonts w:ascii="Gill Sans MT" w:eastAsia="Times New Roman" w:hAnsi="Gill Sans MT" w:cs="Times New Roman"/>
          <w:b/>
          <w:color w:val="000000"/>
          <w:sz w:val="22"/>
        </w:rPr>
        <w:t xml:space="preserve">I declare that the contents of this document are true to the best of my knowledge.  I understand that if I knowingly give false information that I may be liable for prosecution and/or subject to a fine.   </w:t>
      </w:r>
    </w:p>
    <w:p w:rsidR="00023439" w:rsidRPr="00023439" w:rsidRDefault="00023439" w:rsidP="00023439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46"/>
        <w:rPr>
          <w:rFonts w:ascii="Gill Sans MT" w:eastAsia="Times New Roman" w:hAnsi="Gill Sans MT" w:cs="Times New Roman"/>
          <w:color w:val="000000"/>
          <w:sz w:val="20"/>
          <w:szCs w:val="20"/>
        </w:rPr>
      </w:pPr>
    </w:p>
    <w:p w:rsidR="00612C49" w:rsidRPr="00612C49" w:rsidRDefault="00612C49" w:rsidP="00612C49">
      <w:pPr>
        <w:autoSpaceDE w:val="0"/>
        <w:autoSpaceDN w:val="0"/>
        <w:adjustRightInd w:val="0"/>
        <w:spacing w:after="0" w:line="240" w:lineRule="auto"/>
        <w:ind w:left="46"/>
        <w:rPr>
          <w:rFonts w:ascii="Gill Sans MT" w:eastAsia="Times New Roman" w:hAnsi="Gill Sans MT" w:cs="Times New Roman"/>
          <w:b/>
          <w:color w:val="000000"/>
          <w:sz w:val="22"/>
        </w:rPr>
      </w:pPr>
      <w:r w:rsidRPr="00612C49">
        <w:rPr>
          <w:rFonts w:ascii="Gill Sans MT" w:eastAsia="Times New Roman" w:hAnsi="Gill Sans MT" w:cs="Times New Roman"/>
          <w:b/>
          <w:color w:val="000000"/>
          <w:sz w:val="22"/>
        </w:rPr>
        <w:t xml:space="preserve">I confirm that this is the only property in England that I have made an application for small business rate relief. </w:t>
      </w:r>
    </w:p>
    <w:p w:rsidR="00023439" w:rsidRPr="00023439" w:rsidRDefault="00023439" w:rsidP="00023439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46"/>
        <w:rPr>
          <w:rFonts w:ascii="Gill Sans MT" w:eastAsia="Times New Roman" w:hAnsi="Gill Sans MT" w:cs="Times New Roman"/>
          <w:color w:val="000000"/>
          <w:sz w:val="20"/>
          <w:szCs w:val="20"/>
        </w:rPr>
      </w:pPr>
    </w:p>
    <w:p w:rsidR="00612C49" w:rsidRPr="00612C49" w:rsidRDefault="00612C49" w:rsidP="00612C49">
      <w:pPr>
        <w:autoSpaceDE w:val="0"/>
        <w:autoSpaceDN w:val="0"/>
        <w:adjustRightInd w:val="0"/>
        <w:spacing w:after="0" w:line="240" w:lineRule="auto"/>
        <w:ind w:left="46"/>
        <w:rPr>
          <w:rFonts w:ascii="Gill Sans MT" w:eastAsia="Times New Roman" w:hAnsi="Gill Sans MT" w:cs="Times New Roman"/>
          <w:b/>
          <w:color w:val="000000"/>
          <w:sz w:val="22"/>
        </w:rPr>
      </w:pPr>
      <w:r w:rsidRPr="00612C49">
        <w:rPr>
          <w:rFonts w:ascii="Gill Sans MT" w:eastAsia="Times New Roman" w:hAnsi="Gill Sans MT" w:cs="Times New Roman"/>
          <w:b/>
          <w:color w:val="000000"/>
          <w:sz w:val="22"/>
        </w:rPr>
        <w:t>Signature of Ratepayer __________________________________________</w:t>
      </w:r>
      <w:r w:rsidR="00023439">
        <w:rPr>
          <w:rFonts w:ascii="Gill Sans MT" w:eastAsia="Times New Roman" w:hAnsi="Gill Sans MT" w:cs="Times New Roman"/>
          <w:b/>
          <w:color w:val="000000"/>
          <w:sz w:val="22"/>
        </w:rPr>
        <w:t>_____________________________________________</w:t>
      </w:r>
    </w:p>
    <w:p w:rsidR="00612C49" w:rsidRPr="00612C49" w:rsidRDefault="00612C49" w:rsidP="00612C49">
      <w:pPr>
        <w:autoSpaceDE w:val="0"/>
        <w:autoSpaceDN w:val="0"/>
        <w:adjustRightInd w:val="0"/>
        <w:spacing w:after="0" w:line="240" w:lineRule="auto"/>
        <w:ind w:left="46"/>
        <w:rPr>
          <w:rFonts w:ascii="Gill Sans MT" w:eastAsia="Times New Roman" w:hAnsi="Gill Sans MT" w:cs="Times New Roman"/>
          <w:b/>
          <w:color w:val="000000"/>
          <w:sz w:val="22"/>
        </w:rPr>
      </w:pPr>
      <w:r w:rsidRPr="00612C49">
        <w:rPr>
          <w:rFonts w:ascii="Gill Sans MT" w:eastAsia="Times New Roman" w:hAnsi="Gill Sans MT" w:cs="Times New Roman"/>
          <w:b/>
          <w:color w:val="000000"/>
          <w:sz w:val="22"/>
        </w:rPr>
        <w:t>(</w:t>
      </w:r>
      <w:proofErr w:type="gramStart"/>
      <w:r w:rsidRPr="00612C49">
        <w:rPr>
          <w:rFonts w:ascii="Gill Sans MT" w:eastAsia="Times New Roman" w:hAnsi="Gill Sans MT" w:cs="Times New Roman"/>
          <w:b/>
          <w:color w:val="000000"/>
          <w:sz w:val="22"/>
        </w:rPr>
        <w:t>or</w:t>
      </w:r>
      <w:proofErr w:type="gramEnd"/>
      <w:r w:rsidR="00023439">
        <w:rPr>
          <w:rFonts w:ascii="Gill Sans MT" w:eastAsia="Times New Roman" w:hAnsi="Gill Sans MT" w:cs="Times New Roman"/>
          <w:b/>
          <w:color w:val="000000"/>
          <w:sz w:val="22"/>
        </w:rPr>
        <w:t xml:space="preserve"> </w:t>
      </w:r>
      <w:r w:rsidRPr="00612C49">
        <w:rPr>
          <w:rFonts w:ascii="Gill Sans MT" w:eastAsia="Times New Roman" w:hAnsi="Gill Sans MT" w:cs="Times New Roman"/>
          <w:b/>
          <w:color w:val="000000"/>
          <w:sz w:val="22"/>
        </w:rPr>
        <w:t>person authorised to sign)</w:t>
      </w:r>
    </w:p>
    <w:p w:rsidR="00023439" w:rsidRPr="00023439" w:rsidRDefault="00023439" w:rsidP="00023439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46"/>
        <w:rPr>
          <w:rFonts w:ascii="Gill Sans MT" w:eastAsia="Times New Roman" w:hAnsi="Gill Sans MT" w:cs="Times New Roman"/>
          <w:color w:val="000000"/>
          <w:sz w:val="20"/>
          <w:szCs w:val="20"/>
        </w:rPr>
      </w:pPr>
    </w:p>
    <w:p w:rsidR="00612C49" w:rsidRPr="00612C49" w:rsidRDefault="00612C49" w:rsidP="00612C49">
      <w:pPr>
        <w:autoSpaceDE w:val="0"/>
        <w:autoSpaceDN w:val="0"/>
        <w:adjustRightInd w:val="0"/>
        <w:spacing w:after="0" w:line="240" w:lineRule="auto"/>
        <w:ind w:left="46"/>
        <w:rPr>
          <w:rFonts w:ascii="Gill Sans MT" w:eastAsia="Times New Roman" w:hAnsi="Gill Sans MT" w:cs="Times New Roman"/>
          <w:b/>
          <w:color w:val="000000"/>
          <w:sz w:val="22"/>
        </w:rPr>
      </w:pPr>
      <w:r w:rsidRPr="00612C49">
        <w:rPr>
          <w:rFonts w:ascii="Gill Sans MT" w:eastAsia="Times New Roman" w:hAnsi="Gill Sans MT" w:cs="Times New Roman"/>
          <w:b/>
          <w:color w:val="000000"/>
          <w:sz w:val="22"/>
        </w:rPr>
        <w:t>Print Name ____________________________________________________</w:t>
      </w:r>
      <w:r w:rsidR="00023439">
        <w:rPr>
          <w:rFonts w:ascii="Gill Sans MT" w:eastAsia="Times New Roman" w:hAnsi="Gill Sans MT" w:cs="Times New Roman"/>
          <w:b/>
          <w:color w:val="000000"/>
          <w:sz w:val="22"/>
        </w:rPr>
        <w:t>________________________________________________</w:t>
      </w:r>
    </w:p>
    <w:p w:rsidR="00023439" w:rsidRPr="00023439" w:rsidRDefault="00023439" w:rsidP="00023439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46"/>
        <w:rPr>
          <w:rFonts w:ascii="Gill Sans MT" w:eastAsia="Times New Roman" w:hAnsi="Gill Sans MT" w:cs="Times New Roman"/>
          <w:color w:val="000000"/>
          <w:sz w:val="20"/>
          <w:szCs w:val="20"/>
        </w:rPr>
      </w:pPr>
    </w:p>
    <w:p w:rsidR="00612C49" w:rsidRDefault="00612C49" w:rsidP="00612C49">
      <w:pPr>
        <w:autoSpaceDE w:val="0"/>
        <w:autoSpaceDN w:val="0"/>
        <w:adjustRightInd w:val="0"/>
        <w:spacing w:after="0" w:line="240" w:lineRule="auto"/>
        <w:ind w:left="46"/>
        <w:rPr>
          <w:rFonts w:ascii="Gill Sans MT" w:eastAsia="Times New Roman" w:hAnsi="Gill Sans MT" w:cs="Times New Roman"/>
          <w:b/>
          <w:color w:val="000000"/>
          <w:sz w:val="22"/>
        </w:rPr>
      </w:pPr>
      <w:r w:rsidRPr="00612C49">
        <w:rPr>
          <w:rFonts w:ascii="Gill Sans MT" w:eastAsia="Times New Roman" w:hAnsi="Gill Sans MT" w:cs="Times New Roman"/>
          <w:b/>
          <w:color w:val="000000"/>
          <w:sz w:val="22"/>
        </w:rPr>
        <w:t>Your position within organisation ________________________________</w:t>
      </w:r>
      <w:r w:rsidR="00023439">
        <w:rPr>
          <w:rFonts w:ascii="Gill Sans MT" w:eastAsia="Times New Roman" w:hAnsi="Gill Sans MT" w:cs="Times New Roman"/>
          <w:b/>
          <w:color w:val="000000"/>
          <w:sz w:val="22"/>
        </w:rPr>
        <w:t>___________________________________________</w:t>
      </w:r>
      <w:r w:rsidRPr="00612C49">
        <w:rPr>
          <w:rFonts w:ascii="Gill Sans MT" w:eastAsia="Times New Roman" w:hAnsi="Gill Sans MT" w:cs="Times New Roman"/>
          <w:b/>
          <w:color w:val="000000"/>
          <w:sz w:val="22"/>
        </w:rPr>
        <w:t xml:space="preserve"> </w:t>
      </w:r>
    </w:p>
    <w:p w:rsidR="00023439" w:rsidRPr="00023439" w:rsidRDefault="00023439" w:rsidP="00023439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46"/>
        <w:rPr>
          <w:rFonts w:ascii="Gill Sans MT" w:eastAsia="Times New Roman" w:hAnsi="Gill Sans MT" w:cs="Times New Roman"/>
          <w:color w:val="000000"/>
          <w:sz w:val="20"/>
          <w:szCs w:val="20"/>
        </w:rPr>
      </w:pPr>
    </w:p>
    <w:p w:rsidR="007045C4" w:rsidRPr="00023439" w:rsidRDefault="00023439" w:rsidP="00023439">
      <w:pPr>
        <w:autoSpaceDE w:val="0"/>
        <w:autoSpaceDN w:val="0"/>
        <w:adjustRightInd w:val="0"/>
        <w:spacing w:after="0" w:line="360" w:lineRule="auto"/>
        <w:ind w:left="46"/>
        <w:rPr>
          <w:rFonts w:ascii="Gill Sans MT" w:eastAsia="Times New Roman" w:hAnsi="Gill Sans MT" w:cs="Times New Roman"/>
          <w:b/>
          <w:color w:val="000000"/>
          <w:sz w:val="22"/>
          <w:szCs w:val="22"/>
        </w:rPr>
      </w:pPr>
      <w:r>
        <w:rPr>
          <w:rFonts w:ascii="Gill Sans MT" w:eastAsia="Times New Roman" w:hAnsi="Gill Sans MT" w:cs="Times New Roman"/>
          <w:b/>
          <w:color w:val="000000"/>
          <w:sz w:val="22"/>
        </w:rPr>
        <w:t>Correspondence Address</w:t>
      </w:r>
      <w:r w:rsidR="007045C4">
        <w:rPr>
          <w:rFonts w:ascii="Gill Sans MT" w:eastAsia="Times New Roman" w:hAnsi="Gill Sans MT" w:cs="Times New Roman"/>
          <w:b/>
          <w:color w:val="000000"/>
          <w:sz w:val="22"/>
        </w:rPr>
        <w:t xml:space="preserve"> </w:t>
      </w:r>
      <w:r w:rsidR="007045C4" w:rsidRPr="00023439">
        <w:rPr>
          <w:rFonts w:ascii="Gill Sans MT" w:eastAsia="Times New Roman" w:hAnsi="Gill Sans MT" w:cs="Times New Roman"/>
          <w:b/>
          <w:color w:val="000000"/>
          <w:sz w:val="22"/>
          <w:szCs w:val="22"/>
        </w:rPr>
        <w:t>_________________________________________</w:t>
      </w:r>
      <w:r w:rsidRPr="00023439">
        <w:rPr>
          <w:rFonts w:ascii="Gill Sans MT" w:eastAsia="Times New Roman" w:hAnsi="Gill Sans MT" w:cs="Times New Roman"/>
          <w:b/>
          <w:color w:val="000000"/>
          <w:sz w:val="22"/>
          <w:szCs w:val="22"/>
        </w:rPr>
        <w:t>____________________________________________</w:t>
      </w:r>
    </w:p>
    <w:p w:rsidR="00023439" w:rsidRPr="00023439" w:rsidRDefault="00023439" w:rsidP="00023439">
      <w:pPr>
        <w:tabs>
          <w:tab w:val="left" w:pos="9990"/>
        </w:tabs>
        <w:autoSpaceDE w:val="0"/>
        <w:autoSpaceDN w:val="0"/>
        <w:adjustRightInd w:val="0"/>
        <w:spacing w:after="0" w:line="240" w:lineRule="auto"/>
        <w:ind w:left="46"/>
        <w:rPr>
          <w:rFonts w:ascii="Gill Sans MT" w:eastAsia="Times New Roman" w:hAnsi="Gill Sans MT" w:cs="Times New Roman"/>
          <w:color w:val="000000"/>
          <w:sz w:val="22"/>
          <w:szCs w:val="22"/>
        </w:rPr>
      </w:pPr>
      <w:r w:rsidRPr="00023439">
        <w:rPr>
          <w:rFonts w:ascii="Gill Sans MT" w:eastAsia="Times New Roman" w:hAnsi="Gill Sans MT" w:cs="Times New Roman"/>
          <w:color w:val="000000"/>
          <w:sz w:val="22"/>
          <w:szCs w:val="22"/>
        </w:rPr>
        <w:t>________________________________________________________________________________________________________</w:t>
      </w:r>
      <w:r>
        <w:rPr>
          <w:rFonts w:ascii="Gill Sans MT" w:eastAsia="Times New Roman" w:hAnsi="Gill Sans MT" w:cs="Times New Roman"/>
          <w:color w:val="000000"/>
          <w:sz w:val="22"/>
          <w:szCs w:val="22"/>
        </w:rPr>
        <w:t>__________</w:t>
      </w:r>
    </w:p>
    <w:p w:rsidR="00023439" w:rsidRDefault="00023439" w:rsidP="00612C49">
      <w:pPr>
        <w:autoSpaceDE w:val="0"/>
        <w:autoSpaceDN w:val="0"/>
        <w:adjustRightInd w:val="0"/>
        <w:spacing w:after="0" w:line="240" w:lineRule="auto"/>
        <w:ind w:left="46"/>
        <w:rPr>
          <w:rFonts w:ascii="Gill Sans MT" w:eastAsia="Times New Roman" w:hAnsi="Gill Sans MT" w:cs="Times New Roman"/>
          <w:b/>
          <w:color w:val="000000"/>
          <w:sz w:val="22"/>
        </w:rPr>
      </w:pPr>
    </w:p>
    <w:p w:rsidR="009A064F" w:rsidRDefault="00612C49" w:rsidP="00023439">
      <w:pPr>
        <w:autoSpaceDE w:val="0"/>
        <w:autoSpaceDN w:val="0"/>
        <w:adjustRightInd w:val="0"/>
        <w:spacing w:after="0" w:line="240" w:lineRule="auto"/>
        <w:ind w:left="46"/>
      </w:pPr>
      <w:r w:rsidRPr="00612C49">
        <w:rPr>
          <w:rFonts w:ascii="Gill Sans MT" w:eastAsia="Times New Roman" w:hAnsi="Gill Sans MT" w:cs="Times New Roman"/>
          <w:b/>
          <w:color w:val="000000"/>
          <w:sz w:val="22"/>
        </w:rPr>
        <w:t>Date ______________</w:t>
      </w:r>
      <w:r w:rsidR="00023439">
        <w:rPr>
          <w:rFonts w:ascii="Gill Sans MT" w:eastAsia="Times New Roman" w:hAnsi="Gill Sans MT" w:cs="Times New Roman"/>
          <w:b/>
          <w:color w:val="000000"/>
          <w:sz w:val="22"/>
        </w:rPr>
        <w:t>_________________________</w:t>
      </w:r>
      <w:r w:rsidR="00023439">
        <w:rPr>
          <w:rFonts w:ascii="Gill Sans MT" w:eastAsia="Times New Roman" w:hAnsi="Gill Sans MT" w:cs="Times New Roman"/>
          <w:b/>
          <w:color w:val="000000"/>
          <w:sz w:val="22"/>
        </w:rPr>
        <w:tab/>
      </w:r>
      <w:r w:rsidR="00023439">
        <w:rPr>
          <w:rFonts w:ascii="Gill Sans MT" w:eastAsia="Times New Roman" w:hAnsi="Gill Sans MT" w:cs="Times New Roman"/>
          <w:b/>
          <w:color w:val="000000"/>
          <w:sz w:val="22"/>
        </w:rPr>
        <w:tab/>
      </w:r>
      <w:r w:rsidRPr="00612C49">
        <w:rPr>
          <w:rFonts w:ascii="Gill Sans MT" w:eastAsia="Times New Roman" w:hAnsi="Gill Sans MT" w:cs="Times New Roman"/>
          <w:b/>
          <w:color w:val="000000"/>
          <w:sz w:val="22"/>
        </w:rPr>
        <w:t>Telephone Number   ________________________</w:t>
      </w:r>
      <w:r w:rsidR="00023439">
        <w:rPr>
          <w:rFonts w:ascii="Gill Sans MT" w:eastAsia="Times New Roman" w:hAnsi="Gill Sans MT" w:cs="Times New Roman"/>
          <w:b/>
          <w:color w:val="000000"/>
          <w:sz w:val="22"/>
        </w:rPr>
        <w:t>___________</w:t>
      </w:r>
    </w:p>
    <w:sectPr w:rsidR="009A064F" w:rsidSect="006A66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8" w:h="16833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659" w:rsidRDefault="006A6659" w:rsidP="00F031DE">
      <w:pPr>
        <w:spacing w:after="0" w:line="240" w:lineRule="auto"/>
      </w:pPr>
      <w:r>
        <w:separator/>
      </w:r>
    </w:p>
  </w:endnote>
  <w:endnote w:type="continuationSeparator" w:id="0">
    <w:p w:rsidR="006A6659" w:rsidRDefault="006A6659" w:rsidP="00F0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Bl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2A" w:rsidRDefault="00810E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59" w:rsidRDefault="006A6659">
    <w:pPr>
      <w:ind w:left="46"/>
      <w:rPr>
        <w:rFonts w:ascii="Gill Sans MT" w:eastAsia="Times New Roman" w:hAnsi="Gill Sans MT" w:cs="Gill Sans MT"/>
        <w:lang w:val="en-US"/>
      </w:rPr>
    </w:pPr>
    <w:r>
      <w:rPr>
        <w:rFonts w:ascii="Gill Sans MT" w:eastAsia="Times New Roman" w:hAnsi="Gill Sans MT" w:cs="Gill Sans MT"/>
        <w:lang w:val="en-US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2A" w:rsidRDefault="00810E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659" w:rsidRDefault="006A6659" w:rsidP="00F031DE">
      <w:pPr>
        <w:spacing w:after="0" w:line="240" w:lineRule="auto"/>
      </w:pPr>
      <w:r>
        <w:separator/>
      </w:r>
    </w:p>
  </w:footnote>
  <w:footnote w:type="continuationSeparator" w:id="0">
    <w:p w:rsidR="006A6659" w:rsidRDefault="006A6659" w:rsidP="00F03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2A" w:rsidRDefault="00810E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659" w:rsidRDefault="006A6659">
    <w:pPr>
      <w:ind w:left="46"/>
      <w:rPr>
        <w:rFonts w:ascii="Gill Sans MT" w:eastAsia="Times New Roman" w:hAnsi="Gill Sans MT" w:cs="Gill Sans MT"/>
        <w:lang w:val="en-US"/>
      </w:rPr>
    </w:pPr>
    <w:r>
      <w:rPr>
        <w:rFonts w:ascii="Gill Sans MT" w:eastAsia="Times New Roman" w:hAnsi="Gill Sans MT" w:cs="Gill Sans MT"/>
        <w:lang w:val="en-US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2A" w:rsidRDefault="00810E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357C9"/>
    <w:multiLevelType w:val="multilevel"/>
    <w:tmpl w:val="00000000"/>
    <w:lvl w:ilvl="0">
      <w:start w:val="1"/>
      <w:numFmt w:val="bullet"/>
      <w:lvlText w:val="·"/>
      <w:lvlJc w:val="left"/>
      <w:rPr>
        <w:rFonts w:ascii="Symbol" w:hAnsi="Symbol" w:cs="Symbol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·"/>
      <w:lvlJc w:val="left"/>
      <w:rPr>
        <w:rFonts w:ascii="Wingdings" w:hAnsi="Wingdings" w:cs="Wingdings"/>
      </w:rPr>
    </w:lvl>
    <w:lvl w:ilvl="3">
      <w:start w:val="1"/>
      <w:numFmt w:val="bullet"/>
      <w:lvlText w:val="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·"/>
      <w:lvlJc w:val="left"/>
      <w:rPr>
        <w:rFonts w:ascii="Wingdings" w:hAnsi="Wingdings" w:cs="Wingdings"/>
      </w:rPr>
    </w:lvl>
    <w:lvl w:ilvl="6">
      <w:start w:val="1"/>
      <w:numFmt w:val="bullet"/>
      <w:lvlText w:val="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·"/>
      <w:lvlJc w:val="left"/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12C49"/>
    <w:rsid w:val="00023439"/>
    <w:rsid w:val="000B5018"/>
    <w:rsid w:val="000D2216"/>
    <w:rsid w:val="000D6EA2"/>
    <w:rsid w:val="000F0D38"/>
    <w:rsid w:val="001E4F43"/>
    <w:rsid w:val="002D1FBC"/>
    <w:rsid w:val="00303D3B"/>
    <w:rsid w:val="00383E82"/>
    <w:rsid w:val="00514AB8"/>
    <w:rsid w:val="00612C49"/>
    <w:rsid w:val="00687A4A"/>
    <w:rsid w:val="006A6659"/>
    <w:rsid w:val="006A780F"/>
    <w:rsid w:val="007045C4"/>
    <w:rsid w:val="007A0FCE"/>
    <w:rsid w:val="00810E2A"/>
    <w:rsid w:val="00841F7B"/>
    <w:rsid w:val="008B74FA"/>
    <w:rsid w:val="00936169"/>
    <w:rsid w:val="009A064F"/>
    <w:rsid w:val="00A9496D"/>
    <w:rsid w:val="00CF0656"/>
    <w:rsid w:val="00DA05AB"/>
    <w:rsid w:val="00E75A96"/>
    <w:rsid w:val="00F031DE"/>
    <w:rsid w:val="00F65FB8"/>
    <w:rsid w:val="00F7092E"/>
    <w:rsid w:val="00FB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NeueLT Std" w:eastAsiaTheme="minorEastAsia" w:hAnsi="HelveticaNeueLT Std" w:cstheme="minorBidi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64F"/>
  </w:style>
  <w:style w:type="paragraph" w:styleId="Heading5">
    <w:name w:val="heading 5"/>
    <w:basedOn w:val="Normal"/>
    <w:next w:val="Normal"/>
    <w:link w:val="Heading5Char"/>
    <w:uiPriority w:val="99"/>
    <w:qFormat/>
    <w:rsid w:val="00612C49"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Arial Rounded MT Bold" w:hAnsi="Arial Rounded MT Bold" w:cs="Arial Rounded MT Bold"/>
      <w:color w:val="000000"/>
      <w:sz w:val="28"/>
      <w:szCs w:val="28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612C49"/>
    <w:rPr>
      <w:rFonts w:ascii="Arial Rounded MT Bold" w:hAnsi="Arial Rounded MT Bold" w:cs="Arial Rounded MT Bold"/>
      <w:color w:val="000000"/>
      <w:sz w:val="28"/>
      <w:szCs w:val="28"/>
    </w:rPr>
  </w:style>
  <w:style w:type="paragraph" w:styleId="BodyText2">
    <w:name w:val="Body Text 2"/>
    <w:basedOn w:val="Normal"/>
    <w:next w:val="Normal"/>
    <w:link w:val="BodyText2Char"/>
    <w:uiPriority w:val="99"/>
    <w:rsid w:val="00612C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hd w:val="clear" w:color="auto" w:fill="FFFFFF"/>
    </w:rPr>
  </w:style>
  <w:style w:type="character" w:customStyle="1" w:styleId="BodyText2Char">
    <w:name w:val="Body Text 2 Char"/>
    <w:basedOn w:val="DefaultParagraphFont"/>
    <w:link w:val="BodyText2"/>
    <w:uiPriority w:val="99"/>
    <w:rsid w:val="00612C49"/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C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10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0E2A"/>
  </w:style>
  <w:style w:type="paragraph" w:styleId="Footer">
    <w:name w:val="footer"/>
    <w:basedOn w:val="Normal"/>
    <w:link w:val="FooterChar"/>
    <w:uiPriority w:val="99"/>
    <w:semiHidden/>
    <w:unhideWhenUsed/>
    <w:rsid w:val="00810E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0E2A"/>
  </w:style>
  <w:style w:type="character" w:styleId="Hyperlink">
    <w:name w:val="Hyperlink"/>
    <w:basedOn w:val="DefaultParagraphFont"/>
    <w:uiPriority w:val="99"/>
    <w:unhideWhenUsed/>
    <w:rsid w:val="00DA05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05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gov.uk/apply-for-business-rate-relief/small-business-rate-relie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A9BA7-2685-4FAF-A525-5C56A8DE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3401</Characters>
  <Application>Microsoft Office Word</Application>
  <DocSecurity>0</DocSecurity>
  <Lines>28</Lines>
  <Paragraphs>7</Paragraphs>
  <ScaleCrop>false</ScaleCrop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2017-03-10T14:54:00Z</dcterms:created>
  <dcterms:modified xsi:type="dcterms:W3CDTF">2017-03-13T14:30:00Z</dcterms:modified>
</cp:coreProperties>
</file>