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0" w:type="dxa"/>
        <w:tblInd w:w="108" w:type="dxa"/>
        <w:tblLook w:val="0000"/>
      </w:tblPr>
      <w:tblGrid>
        <w:gridCol w:w="7200"/>
        <w:gridCol w:w="3450"/>
      </w:tblGrid>
      <w:tr w:rsidR="002B610E" w:rsidRPr="002B610E">
        <w:trPr>
          <w:trHeight w:val="1670"/>
        </w:trPr>
        <w:tc>
          <w:tcPr>
            <w:tcW w:w="7200" w:type="dxa"/>
            <w:tcBorders>
              <w:top w:val="nil"/>
              <w:left w:val="nil"/>
              <w:bottom w:val="nil"/>
              <w:right w:val="nil"/>
            </w:tcBorders>
            <w:tcMar>
              <w:top w:w="0" w:type="dxa"/>
              <w:left w:w="108" w:type="dxa"/>
              <w:bottom w:w="0" w:type="dxa"/>
              <w:right w:w="108" w:type="dxa"/>
            </w:tcMar>
            <w:vAlign w:val="bottom"/>
          </w:tcPr>
          <w:p w:rsidR="002B610E" w:rsidRPr="002B610E" w:rsidRDefault="002B610E" w:rsidP="002B610E">
            <w:pPr>
              <w:autoSpaceDE w:val="0"/>
              <w:autoSpaceDN w:val="0"/>
              <w:adjustRightInd w:val="0"/>
              <w:spacing w:after="0" w:line="230" w:lineRule="exact"/>
              <w:ind w:right="-72"/>
              <w:jc w:val="right"/>
              <w:rPr>
                <w:rFonts w:ascii="HelveticaNeueLT Std Blk" w:eastAsia="Times New Roman" w:hAnsi="HelveticaNeueLT Std Blk" w:cs="HelveticaNeueLT Std Blk"/>
                <w:sz w:val="21"/>
                <w:szCs w:val="21"/>
              </w:rPr>
            </w:pPr>
          </w:p>
          <w:p w:rsidR="002B610E" w:rsidRPr="002B610E" w:rsidRDefault="002B610E" w:rsidP="002B610E">
            <w:pPr>
              <w:autoSpaceDE w:val="0"/>
              <w:autoSpaceDN w:val="0"/>
              <w:adjustRightInd w:val="0"/>
              <w:spacing w:after="0" w:line="230" w:lineRule="exact"/>
              <w:ind w:right="-72"/>
              <w:jc w:val="right"/>
              <w:rPr>
                <w:rFonts w:ascii="HelveticaNeueLT Std Blk" w:eastAsia="Times New Roman" w:hAnsi="HelveticaNeueLT Std Blk" w:cs="HelveticaNeueLT Std Blk"/>
                <w:sz w:val="18"/>
                <w:szCs w:val="18"/>
              </w:rPr>
            </w:pPr>
            <w:r w:rsidRPr="002B610E">
              <w:rPr>
                <w:rFonts w:ascii="HelveticaNeueLT Std Blk" w:eastAsia="Times New Roman" w:hAnsi="HelveticaNeueLT Std Blk" w:cs="HelveticaNeueLT Std Blk"/>
                <w:sz w:val="21"/>
                <w:szCs w:val="21"/>
              </w:rPr>
              <w:t>Shared Service Centre | Revenues</w:t>
            </w:r>
          </w:p>
          <w:p w:rsidR="002B610E" w:rsidRPr="002B610E" w:rsidRDefault="002B610E" w:rsidP="002B610E">
            <w:pPr>
              <w:autoSpaceDE w:val="0"/>
              <w:autoSpaceDN w:val="0"/>
              <w:adjustRightInd w:val="0"/>
              <w:spacing w:after="0" w:line="230" w:lineRule="exact"/>
              <w:ind w:right="-72"/>
              <w:jc w:val="right"/>
              <w:rPr>
                <w:rFonts w:eastAsia="Times New Roman" w:cs="Times New Roman"/>
                <w:sz w:val="18"/>
              </w:rPr>
            </w:pPr>
            <w:r w:rsidRPr="002B610E">
              <w:rPr>
                <w:rFonts w:eastAsia="Times New Roman" w:cs="Times New Roman"/>
                <w:sz w:val="18"/>
              </w:rPr>
              <w:t>Business Rates, P O Box 55280, London, N22 9EN</w:t>
            </w:r>
          </w:p>
          <w:p w:rsidR="002B610E" w:rsidRPr="002B610E" w:rsidRDefault="002B610E" w:rsidP="002B610E">
            <w:pPr>
              <w:autoSpaceDE w:val="0"/>
              <w:autoSpaceDN w:val="0"/>
              <w:adjustRightInd w:val="0"/>
              <w:spacing w:after="0" w:line="230" w:lineRule="exact"/>
              <w:ind w:right="-72"/>
              <w:jc w:val="right"/>
              <w:rPr>
                <w:rFonts w:ascii="Arial" w:eastAsia="Times New Roman" w:hAnsi="Arial" w:cs="Times New Roman"/>
                <w:sz w:val="18"/>
                <w:lang w:val="fr-FR"/>
              </w:rPr>
            </w:pPr>
          </w:p>
          <w:p w:rsidR="002B610E" w:rsidRPr="002B610E" w:rsidRDefault="002B610E" w:rsidP="002B610E">
            <w:pPr>
              <w:autoSpaceDE w:val="0"/>
              <w:autoSpaceDN w:val="0"/>
              <w:adjustRightInd w:val="0"/>
              <w:spacing w:before="40" w:after="0" w:line="240" w:lineRule="atLeast"/>
              <w:ind w:right="-72"/>
              <w:jc w:val="right"/>
              <w:rPr>
                <w:rFonts w:ascii="Times New Roman" w:eastAsia="Times New Roman" w:hAnsi="Times New Roman" w:cs="Times New Roman"/>
                <w:b/>
                <w:sz w:val="20"/>
              </w:rPr>
            </w:pPr>
            <w:r w:rsidRPr="002B610E">
              <w:rPr>
                <w:rFonts w:eastAsia="Times New Roman" w:cs="Times New Roman"/>
                <w:b/>
                <w:sz w:val="18"/>
              </w:rPr>
              <w:t>www.haringey.gov.uk</w:t>
            </w:r>
          </w:p>
          <w:p w:rsidR="002B610E" w:rsidRPr="002B610E" w:rsidRDefault="004D554B" w:rsidP="00E8158E">
            <w:pPr>
              <w:autoSpaceDE w:val="0"/>
              <w:autoSpaceDN w:val="0"/>
              <w:adjustRightInd w:val="0"/>
              <w:spacing w:before="80" w:after="0" w:line="240" w:lineRule="atLeast"/>
              <w:ind w:right="-72"/>
              <w:jc w:val="right"/>
              <w:rPr>
                <w:rFonts w:ascii="Arial" w:eastAsia="Times New Roman" w:hAnsi="Arial" w:cs="Times New Roman"/>
                <w:sz w:val="16"/>
              </w:rPr>
            </w:pPr>
            <w:r>
              <w:rPr>
                <w:rFonts w:ascii="Arial" w:eastAsia="Times New Roman" w:hAnsi="Arial" w:cs="Times New Roman"/>
                <w:b/>
                <w:sz w:val="16"/>
              </w:rPr>
              <w:t>Assistant Director of</w:t>
            </w:r>
            <w:r w:rsidR="002B610E" w:rsidRPr="002B610E">
              <w:rPr>
                <w:rFonts w:ascii="Arial" w:eastAsia="Times New Roman" w:hAnsi="Arial" w:cs="Times New Roman"/>
                <w:b/>
                <w:sz w:val="16"/>
              </w:rPr>
              <w:t xml:space="preserve"> Shared Service Centre:</w:t>
            </w:r>
            <w:r w:rsidR="002B610E" w:rsidRPr="002B610E">
              <w:rPr>
                <w:rFonts w:ascii="Arial" w:eastAsia="Times New Roman" w:hAnsi="Arial" w:cs="Times New Roman"/>
                <w:sz w:val="16"/>
              </w:rPr>
              <w:t xml:space="preserve"> Mark Rudd</w:t>
            </w:r>
          </w:p>
        </w:tc>
        <w:tc>
          <w:tcPr>
            <w:tcW w:w="3450" w:type="dxa"/>
            <w:tcBorders>
              <w:top w:val="nil"/>
              <w:left w:val="nil"/>
              <w:bottom w:val="nil"/>
              <w:right w:val="nil"/>
            </w:tcBorders>
            <w:tcMar>
              <w:top w:w="0" w:type="dxa"/>
              <w:left w:w="0" w:type="dxa"/>
              <w:bottom w:w="0" w:type="dxa"/>
              <w:right w:w="0" w:type="dxa"/>
            </w:tcMar>
            <w:vAlign w:val="bottom"/>
          </w:tcPr>
          <w:p w:rsidR="002B610E" w:rsidRPr="002B610E" w:rsidRDefault="00BA0FC2" w:rsidP="002B610E">
            <w:pPr>
              <w:autoSpaceDE w:val="0"/>
              <w:autoSpaceDN w:val="0"/>
              <w:adjustRightInd w:val="0"/>
              <w:spacing w:after="0" w:line="240" w:lineRule="atLeast"/>
              <w:ind w:left="-180" w:right="-205"/>
              <w:jc w:val="center"/>
              <w:rPr>
                <w:rFonts w:ascii="Arial" w:eastAsia="Times New Roman" w:hAnsi="Arial" w:cs="Times New Roman"/>
                <w:sz w:val="22"/>
              </w:rPr>
            </w:pPr>
            <w:r w:rsidRPr="00BA0FC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469265</wp:posOffset>
                  </wp:positionH>
                  <wp:positionV relativeFrom="paragraph">
                    <wp:posOffset>-87630</wp:posOffset>
                  </wp:positionV>
                  <wp:extent cx="1608455" cy="622935"/>
                  <wp:effectExtent l="19050" t="0" r="0" b="0"/>
                  <wp:wrapSquare wrapText="bothSides"/>
                  <wp:docPr id="35845" name="Picture 35845" descr="BS1995_Haringey_TapeType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1995_Haringey_TapeType_BLACK_RGB"/>
                          <pic:cNvPicPr>
                            <a:picLocks noChangeAspect="1" noChangeArrowheads="1"/>
                          </pic:cNvPicPr>
                        </pic:nvPicPr>
                        <pic:blipFill>
                          <a:blip r:embed="rId5" cstate="print"/>
                          <a:stretch>
                            <a:fillRect/>
                          </a:stretch>
                        </pic:blipFill>
                        <pic:spPr bwMode="auto">
                          <a:xfrm>
                            <a:off x="0" y="0"/>
                            <a:ext cx="1608455" cy="622935"/>
                          </a:xfrm>
                          <a:prstGeom prst="rect">
                            <a:avLst/>
                          </a:prstGeom>
                          <a:noFill/>
                          <a:ln w="9525">
                            <a:noFill/>
                            <a:miter lim="800000"/>
                            <a:headEnd/>
                            <a:tailEnd/>
                          </a:ln>
                        </pic:spPr>
                      </pic:pic>
                    </a:graphicData>
                  </a:graphic>
                </wp:anchor>
              </w:drawing>
            </w:r>
          </w:p>
        </w:tc>
      </w:tr>
      <w:tr w:rsidR="002B610E" w:rsidRPr="002B610E">
        <w:trPr>
          <w:trHeight w:val="149"/>
        </w:trPr>
        <w:tc>
          <w:tcPr>
            <w:tcW w:w="7200" w:type="dxa"/>
            <w:tcBorders>
              <w:top w:val="nil"/>
              <w:left w:val="nil"/>
              <w:bottom w:val="single" w:sz="4" w:space="0" w:color="004037"/>
              <w:right w:val="nil"/>
            </w:tcBorders>
            <w:tcMar>
              <w:top w:w="0" w:type="dxa"/>
              <w:left w:w="115" w:type="dxa"/>
              <w:bottom w:w="0" w:type="dxa"/>
              <w:right w:w="0" w:type="dxa"/>
            </w:tcMar>
            <w:vAlign w:val="bottom"/>
          </w:tcPr>
          <w:p w:rsidR="002B610E" w:rsidRPr="002B610E" w:rsidRDefault="002B610E" w:rsidP="002B610E">
            <w:pPr>
              <w:autoSpaceDE w:val="0"/>
              <w:autoSpaceDN w:val="0"/>
              <w:adjustRightInd w:val="0"/>
              <w:spacing w:after="0" w:line="240" w:lineRule="auto"/>
              <w:ind w:right="90"/>
              <w:jc w:val="right"/>
              <w:rPr>
                <w:rFonts w:ascii="Arial Black" w:eastAsia="Times New Roman" w:hAnsi="Arial Black" w:cs="Times New Roman"/>
                <w:color w:val="FF6A1A"/>
                <w:sz w:val="10"/>
              </w:rPr>
            </w:pPr>
          </w:p>
        </w:tc>
        <w:tc>
          <w:tcPr>
            <w:tcW w:w="3450" w:type="dxa"/>
            <w:tcBorders>
              <w:top w:val="nil"/>
              <w:left w:val="nil"/>
              <w:bottom w:val="nil"/>
              <w:right w:val="nil"/>
            </w:tcBorders>
            <w:tcMar>
              <w:top w:w="0" w:type="dxa"/>
              <w:left w:w="115" w:type="dxa"/>
              <w:bottom w:w="0" w:type="dxa"/>
              <w:right w:w="0" w:type="dxa"/>
            </w:tcMar>
            <w:vAlign w:val="bottom"/>
          </w:tcPr>
          <w:p w:rsidR="002B610E" w:rsidRPr="002B610E" w:rsidRDefault="002B610E" w:rsidP="002B610E">
            <w:pPr>
              <w:autoSpaceDE w:val="0"/>
              <w:autoSpaceDN w:val="0"/>
              <w:adjustRightInd w:val="0"/>
              <w:spacing w:after="0" w:line="240" w:lineRule="auto"/>
              <w:rPr>
                <w:rFonts w:ascii="Arial" w:eastAsia="Times New Roman" w:hAnsi="Arial" w:cs="Times New Roman"/>
                <w:sz w:val="10"/>
              </w:rPr>
            </w:pPr>
          </w:p>
        </w:tc>
      </w:tr>
    </w:tbl>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ab/>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3516E4" w:rsidRDefault="002B610E" w:rsidP="002B610E">
      <w:pPr>
        <w:autoSpaceDE w:val="0"/>
        <w:autoSpaceDN w:val="0"/>
        <w:adjustRightInd w:val="0"/>
        <w:spacing w:after="0" w:line="240" w:lineRule="auto"/>
        <w:rPr>
          <w:rFonts w:eastAsia="Times New Roman" w:cs="Times New Roman"/>
          <w:b/>
          <w:sz w:val="28"/>
          <w:szCs w:val="28"/>
        </w:rPr>
      </w:pPr>
      <w:r w:rsidRPr="003516E4">
        <w:rPr>
          <w:rFonts w:eastAsia="Times New Roman" w:cs="Times New Roman"/>
          <w:b/>
          <w:sz w:val="28"/>
          <w:szCs w:val="28"/>
        </w:rPr>
        <w:t xml:space="preserve">Application </w:t>
      </w:r>
      <w:r w:rsidR="00D9612D">
        <w:rPr>
          <w:rFonts w:eastAsia="Times New Roman" w:cs="Times New Roman"/>
          <w:b/>
          <w:sz w:val="28"/>
          <w:szCs w:val="28"/>
        </w:rPr>
        <w:t xml:space="preserve">form for </w:t>
      </w:r>
      <w:r w:rsidR="009F0EB0">
        <w:rPr>
          <w:rFonts w:eastAsia="Times New Roman" w:cs="Times New Roman"/>
          <w:b/>
          <w:sz w:val="28"/>
          <w:szCs w:val="28"/>
        </w:rPr>
        <w:t xml:space="preserve">Haringey’s </w:t>
      </w:r>
      <w:r w:rsidR="00D9612D">
        <w:rPr>
          <w:rFonts w:eastAsia="Times New Roman" w:cs="Times New Roman"/>
          <w:b/>
          <w:sz w:val="28"/>
          <w:szCs w:val="28"/>
        </w:rPr>
        <w:t>discretionary non-domestic rates relief scheme for occupiers of new or recently converted office and work space (B1 Use Class)</w:t>
      </w:r>
    </w:p>
    <w:p w:rsidR="002B610E" w:rsidRPr="003516E4" w:rsidRDefault="002B610E" w:rsidP="00F61E37">
      <w:pPr>
        <w:numPr>
          <w:ilvl w:val="12"/>
          <w:numId w:val="0"/>
        </w:num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numPr>
          <w:ilvl w:val="0"/>
          <w:numId w:val="4"/>
        </w:numPr>
        <w:tabs>
          <w:tab w:val="left" w:pos="360"/>
        </w:tabs>
        <w:autoSpaceDE w:val="0"/>
        <w:autoSpaceDN w:val="0"/>
        <w:adjustRightInd w:val="0"/>
        <w:spacing w:after="0" w:line="240" w:lineRule="auto"/>
        <w:rPr>
          <w:rFonts w:eastAsia="Times New Roman" w:cs="Times New Roman"/>
          <w:color w:val="000000"/>
          <w:sz w:val="22"/>
          <w:szCs w:val="22"/>
        </w:rPr>
      </w:pPr>
      <w:r w:rsidRPr="003516E4">
        <w:rPr>
          <w:rFonts w:eastAsia="Times New Roman" w:cs="Times New Roman"/>
          <w:color w:val="000000"/>
          <w:sz w:val="22"/>
          <w:szCs w:val="22"/>
        </w:rPr>
        <w:t xml:space="preserve">Discretionary relief – in accordance with Section 47 of the </w:t>
      </w:r>
      <w:r w:rsidR="004B7E90" w:rsidRPr="003516E4">
        <w:rPr>
          <w:rFonts w:eastAsia="Times New Roman" w:cs="Times New Roman"/>
          <w:color w:val="000000"/>
          <w:sz w:val="22"/>
          <w:szCs w:val="22"/>
        </w:rPr>
        <w:t>Local Government Finance Act 1988</w:t>
      </w:r>
      <w:r w:rsidR="004D27D5">
        <w:rPr>
          <w:rFonts w:eastAsia="Times New Roman" w:cs="Times New Roman"/>
          <w:color w:val="000000"/>
          <w:sz w:val="22"/>
          <w:szCs w:val="22"/>
        </w:rPr>
        <w:t xml:space="preserve"> and Haringey Council’s policy on discretionary business rates relief</w:t>
      </w:r>
    </w:p>
    <w:p w:rsidR="002B610E" w:rsidRPr="003516E4" w:rsidRDefault="002B610E" w:rsidP="002B610E">
      <w:pPr>
        <w:autoSpaceDE w:val="0"/>
        <w:autoSpaceDN w:val="0"/>
        <w:adjustRightInd w:val="0"/>
        <w:spacing w:after="0" w:line="240" w:lineRule="auto"/>
        <w:rPr>
          <w:rFonts w:eastAsia="Times New Roman" w:cs="Times New Roman"/>
          <w:color w:val="000000"/>
          <w:sz w:val="22"/>
          <w:szCs w:val="22"/>
        </w:rPr>
      </w:pPr>
    </w:p>
    <w:tbl>
      <w:tblPr>
        <w:tblW w:w="10792" w:type="dxa"/>
        <w:tblInd w:w="108" w:type="dxa"/>
        <w:tblLayout w:type="fixed"/>
        <w:tblLook w:val="0000"/>
      </w:tblPr>
      <w:tblGrid>
        <w:gridCol w:w="5090"/>
        <w:gridCol w:w="5702"/>
      </w:tblGrid>
      <w:tr w:rsidR="004B7E90" w:rsidRPr="003516E4" w:rsidTr="004B7E90">
        <w:trPr>
          <w:trHeight w:val="454"/>
        </w:trPr>
        <w:tc>
          <w:tcPr>
            <w:tcW w:w="10792" w:type="dxa"/>
            <w:gridSpan w:val="2"/>
            <w:tcBorders>
              <w:top w:val="single" w:sz="12" w:space="0" w:color="auto"/>
              <w:left w:val="single" w:sz="12" w:space="0" w:color="auto"/>
              <w:bottom w:val="single" w:sz="12" w:space="0" w:color="auto"/>
              <w:right w:val="single" w:sz="12" w:space="0" w:color="auto"/>
            </w:tcBorders>
            <w:vAlign w:val="center"/>
          </w:tcPr>
          <w:p w:rsidR="004B7E90" w:rsidRPr="0087173F" w:rsidRDefault="004B7E90" w:rsidP="004B7E90">
            <w:pPr>
              <w:numPr>
                <w:ilvl w:val="0"/>
                <w:numId w:val="1"/>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87173F">
              <w:rPr>
                <w:rFonts w:eastAsia="Times New Roman" w:cs="Times New Roman"/>
                <w:b/>
                <w:color w:val="000000"/>
                <w:sz w:val="22"/>
                <w:szCs w:val="22"/>
              </w:rPr>
              <w:t>DETAILS OF THE PROPERTY FOR WHICH RELIEF IS REQUESTED</w:t>
            </w:r>
          </w:p>
        </w:tc>
      </w:tr>
      <w:tr w:rsidR="004B7E90" w:rsidRPr="003516E4" w:rsidTr="004B7E90">
        <w:trPr>
          <w:trHeight w:val="550"/>
        </w:trPr>
        <w:tc>
          <w:tcPr>
            <w:tcW w:w="5090" w:type="dxa"/>
            <w:tcBorders>
              <w:top w:val="single" w:sz="12" w:space="0" w:color="auto"/>
              <w:left w:val="single" w:sz="12" w:space="0" w:color="auto"/>
              <w:bottom w:val="single" w:sz="12" w:space="0" w:color="auto"/>
              <w:right w:val="single" w:sz="12" w:space="0" w:color="auto"/>
            </w:tcBorders>
            <w:vAlign w:val="center"/>
          </w:tcPr>
          <w:p w:rsidR="004B7E90" w:rsidRPr="0087173F" w:rsidRDefault="004B7E90" w:rsidP="004B7E90">
            <w:pPr>
              <w:tabs>
                <w:tab w:val="left" w:pos="360"/>
              </w:tabs>
              <w:autoSpaceDE w:val="0"/>
              <w:autoSpaceDN w:val="0"/>
              <w:adjustRightInd w:val="0"/>
              <w:spacing w:after="0" w:line="240" w:lineRule="auto"/>
              <w:rPr>
                <w:rFonts w:eastAsia="Times New Roman" w:cs="Times New Roman"/>
                <w:b/>
                <w:color w:val="000000"/>
                <w:sz w:val="22"/>
                <w:szCs w:val="22"/>
              </w:rPr>
            </w:pPr>
            <w:r w:rsidRPr="0087173F">
              <w:rPr>
                <w:rFonts w:eastAsia="Times New Roman" w:cs="Times New Roman"/>
                <w:b/>
                <w:color w:val="000000"/>
                <w:sz w:val="22"/>
                <w:szCs w:val="22"/>
              </w:rPr>
              <w:t>Business Name</w:t>
            </w:r>
          </w:p>
        </w:tc>
        <w:tc>
          <w:tcPr>
            <w:tcW w:w="5702" w:type="dxa"/>
            <w:tcBorders>
              <w:top w:val="single" w:sz="12" w:space="0" w:color="auto"/>
              <w:left w:val="single" w:sz="12" w:space="0" w:color="auto"/>
              <w:bottom w:val="single" w:sz="12" w:space="0" w:color="auto"/>
              <w:right w:val="single" w:sz="12" w:space="0" w:color="auto"/>
            </w:tcBorders>
          </w:tcPr>
          <w:p w:rsidR="004B7E90" w:rsidRPr="0087173F" w:rsidRDefault="004B7E90" w:rsidP="002B610E">
            <w:pPr>
              <w:autoSpaceDE w:val="0"/>
              <w:autoSpaceDN w:val="0"/>
              <w:adjustRightInd w:val="0"/>
              <w:spacing w:after="0" w:line="240" w:lineRule="auto"/>
              <w:rPr>
                <w:rFonts w:eastAsia="Times New Roman" w:cs="Times New Roman"/>
                <w:color w:val="000000"/>
                <w:sz w:val="22"/>
                <w:szCs w:val="22"/>
              </w:rPr>
            </w:pPr>
          </w:p>
        </w:tc>
      </w:tr>
      <w:tr w:rsidR="002B610E" w:rsidRPr="003516E4" w:rsidTr="004B7E90">
        <w:trPr>
          <w:trHeight w:val="813"/>
        </w:trPr>
        <w:tc>
          <w:tcPr>
            <w:tcW w:w="5090" w:type="dxa"/>
            <w:tcBorders>
              <w:top w:val="single" w:sz="12" w:space="0" w:color="auto"/>
              <w:left w:val="single" w:sz="12" w:space="0" w:color="auto"/>
              <w:bottom w:val="single" w:sz="12" w:space="0" w:color="auto"/>
              <w:right w:val="single" w:sz="12" w:space="0" w:color="auto"/>
            </w:tcBorders>
          </w:tcPr>
          <w:p w:rsidR="002B610E" w:rsidRPr="0087173F" w:rsidRDefault="004B7E90" w:rsidP="004B7E90">
            <w:pPr>
              <w:tabs>
                <w:tab w:val="left" w:pos="360"/>
              </w:tabs>
              <w:autoSpaceDE w:val="0"/>
              <w:autoSpaceDN w:val="0"/>
              <w:adjustRightInd w:val="0"/>
              <w:spacing w:after="0" w:line="240" w:lineRule="auto"/>
              <w:rPr>
                <w:rFonts w:eastAsia="Times New Roman" w:cs="Times New Roman"/>
                <w:b/>
                <w:color w:val="000000"/>
                <w:sz w:val="22"/>
                <w:szCs w:val="22"/>
              </w:rPr>
            </w:pPr>
            <w:r w:rsidRPr="0087173F">
              <w:rPr>
                <w:rFonts w:eastAsia="Times New Roman" w:cs="Times New Roman"/>
                <w:b/>
                <w:color w:val="000000"/>
                <w:sz w:val="22"/>
                <w:szCs w:val="22"/>
              </w:rPr>
              <w:t>Business Address</w:t>
            </w:r>
          </w:p>
        </w:tc>
        <w:tc>
          <w:tcPr>
            <w:tcW w:w="5702" w:type="dxa"/>
            <w:tcBorders>
              <w:top w:val="single" w:sz="12" w:space="0" w:color="auto"/>
              <w:left w:val="single" w:sz="12" w:space="0" w:color="auto"/>
              <w:bottom w:val="single" w:sz="12" w:space="0" w:color="auto"/>
              <w:right w:val="single" w:sz="12" w:space="0" w:color="auto"/>
            </w:tcBorders>
          </w:tcPr>
          <w:p w:rsidR="002B610E" w:rsidRPr="0087173F" w:rsidRDefault="002B610E" w:rsidP="002B610E">
            <w:pPr>
              <w:autoSpaceDE w:val="0"/>
              <w:autoSpaceDN w:val="0"/>
              <w:adjustRightInd w:val="0"/>
              <w:spacing w:after="0" w:line="240" w:lineRule="auto"/>
              <w:rPr>
                <w:rFonts w:eastAsia="Times New Roman" w:cs="Times New Roman"/>
                <w:color w:val="000000"/>
                <w:sz w:val="22"/>
                <w:szCs w:val="22"/>
              </w:rPr>
            </w:pPr>
          </w:p>
        </w:tc>
      </w:tr>
      <w:tr w:rsidR="002B610E" w:rsidRPr="003516E4" w:rsidTr="004B7E90">
        <w:trPr>
          <w:trHeight w:val="1214"/>
        </w:trPr>
        <w:tc>
          <w:tcPr>
            <w:tcW w:w="5090" w:type="dxa"/>
            <w:tcBorders>
              <w:top w:val="single" w:sz="12" w:space="0" w:color="auto"/>
              <w:left w:val="single" w:sz="12" w:space="0" w:color="auto"/>
              <w:bottom w:val="single" w:sz="12" w:space="0" w:color="auto"/>
              <w:right w:val="single" w:sz="12" w:space="0" w:color="auto"/>
            </w:tcBorders>
          </w:tcPr>
          <w:p w:rsidR="002B610E" w:rsidRPr="0087173F" w:rsidRDefault="004B7E90" w:rsidP="004B7E90">
            <w:pPr>
              <w:tabs>
                <w:tab w:val="left" w:pos="360"/>
              </w:tabs>
              <w:autoSpaceDE w:val="0"/>
              <w:autoSpaceDN w:val="0"/>
              <w:adjustRightInd w:val="0"/>
              <w:spacing w:after="0" w:line="240" w:lineRule="auto"/>
              <w:rPr>
                <w:rFonts w:eastAsia="Times New Roman" w:cs="Times New Roman"/>
                <w:b/>
                <w:color w:val="000000"/>
                <w:sz w:val="22"/>
                <w:szCs w:val="22"/>
              </w:rPr>
            </w:pPr>
            <w:r w:rsidRPr="0087173F">
              <w:rPr>
                <w:rFonts w:eastAsia="Times New Roman" w:cs="Times New Roman"/>
                <w:b/>
                <w:color w:val="000000"/>
                <w:sz w:val="22"/>
                <w:szCs w:val="22"/>
              </w:rPr>
              <w:t>Contact Details</w:t>
            </w:r>
          </w:p>
        </w:tc>
        <w:tc>
          <w:tcPr>
            <w:tcW w:w="5702" w:type="dxa"/>
            <w:tcBorders>
              <w:top w:val="single" w:sz="12" w:space="0" w:color="auto"/>
              <w:left w:val="single" w:sz="12" w:space="0" w:color="auto"/>
              <w:bottom w:val="single" w:sz="12" w:space="0" w:color="auto"/>
              <w:right w:val="single" w:sz="12" w:space="0" w:color="auto"/>
            </w:tcBorders>
          </w:tcPr>
          <w:p w:rsidR="004D27D5" w:rsidRDefault="004D27D5" w:rsidP="004D27D5">
            <w:pPr>
              <w:autoSpaceDE w:val="0"/>
              <w:autoSpaceDN w:val="0"/>
              <w:adjustRightInd w:val="0"/>
              <w:spacing w:after="0" w:line="240" w:lineRule="auto"/>
              <w:rPr>
                <w:rFonts w:eastAsia="Times New Roman" w:cs="Times New Roman"/>
                <w:color w:val="000000"/>
                <w:sz w:val="22"/>
                <w:szCs w:val="22"/>
              </w:rPr>
            </w:pPr>
            <w:r>
              <w:rPr>
                <w:rFonts w:eastAsia="Times New Roman" w:cs="Times New Roman"/>
                <w:color w:val="000000"/>
                <w:sz w:val="22"/>
                <w:szCs w:val="22"/>
              </w:rPr>
              <w:t>Name and title/position:</w:t>
            </w:r>
          </w:p>
          <w:p w:rsidR="004D27D5" w:rsidRDefault="004D27D5" w:rsidP="004D27D5">
            <w:pPr>
              <w:autoSpaceDE w:val="0"/>
              <w:autoSpaceDN w:val="0"/>
              <w:adjustRightInd w:val="0"/>
              <w:spacing w:after="0" w:line="240" w:lineRule="auto"/>
              <w:rPr>
                <w:rFonts w:eastAsia="Times New Roman" w:cs="Times New Roman"/>
                <w:color w:val="000000"/>
                <w:sz w:val="22"/>
                <w:szCs w:val="22"/>
              </w:rPr>
            </w:pPr>
          </w:p>
          <w:p w:rsidR="004D27D5" w:rsidRDefault="004D27D5" w:rsidP="004D27D5">
            <w:pPr>
              <w:autoSpaceDE w:val="0"/>
              <w:autoSpaceDN w:val="0"/>
              <w:adjustRightInd w:val="0"/>
              <w:spacing w:after="0" w:line="240" w:lineRule="auto"/>
              <w:rPr>
                <w:rFonts w:eastAsia="Times New Roman" w:cs="Times New Roman"/>
                <w:color w:val="000000"/>
                <w:sz w:val="22"/>
                <w:szCs w:val="22"/>
              </w:rPr>
            </w:pPr>
          </w:p>
          <w:p w:rsidR="004D27D5" w:rsidRDefault="004D27D5" w:rsidP="004D27D5">
            <w:pPr>
              <w:autoSpaceDE w:val="0"/>
              <w:autoSpaceDN w:val="0"/>
              <w:adjustRightInd w:val="0"/>
              <w:spacing w:after="0" w:line="240" w:lineRule="auto"/>
              <w:rPr>
                <w:rFonts w:eastAsia="Times New Roman" w:cs="Times New Roman"/>
                <w:color w:val="000000"/>
                <w:sz w:val="22"/>
                <w:szCs w:val="22"/>
              </w:rPr>
            </w:pPr>
            <w:r>
              <w:rPr>
                <w:rFonts w:eastAsia="Times New Roman" w:cs="Times New Roman"/>
                <w:color w:val="000000"/>
                <w:sz w:val="22"/>
                <w:szCs w:val="22"/>
              </w:rPr>
              <w:t>Phone:</w:t>
            </w:r>
          </w:p>
          <w:p w:rsidR="004D27D5" w:rsidRDefault="004D27D5" w:rsidP="004D27D5">
            <w:pPr>
              <w:autoSpaceDE w:val="0"/>
              <w:autoSpaceDN w:val="0"/>
              <w:adjustRightInd w:val="0"/>
              <w:spacing w:after="0" w:line="240" w:lineRule="auto"/>
              <w:rPr>
                <w:rFonts w:eastAsia="Times New Roman" w:cs="Times New Roman"/>
                <w:color w:val="000000"/>
                <w:sz w:val="22"/>
                <w:szCs w:val="22"/>
              </w:rPr>
            </w:pPr>
          </w:p>
          <w:p w:rsidR="002B610E" w:rsidRPr="0087173F" w:rsidRDefault="004D27D5" w:rsidP="004D27D5">
            <w:pPr>
              <w:autoSpaceDE w:val="0"/>
              <w:autoSpaceDN w:val="0"/>
              <w:adjustRightInd w:val="0"/>
              <w:spacing w:after="0" w:line="240" w:lineRule="auto"/>
              <w:rPr>
                <w:rFonts w:eastAsia="Times New Roman" w:cs="Times New Roman"/>
                <w:color w:val="000000"/>
                <w:sz w:val="22"/>
                <w:szCs w:val="22"/>
              </w:rPr>
            </w:pPr>
            <w:r>
              <w:rPr>
                <w:rFonts w:eastAsia="Times New Roman" w:cs="Times New Roman"/>
                <w:color w:val="000000"/>
                <w:sz w:val="22"/>
                <w:szCs w:val="22"/>
              </w:rPr>
              <w:t>Email:</w:t>
            </w:r>
          </w:p>
        </w:tc>
      </w:tr>
      <w:tr w:rsidR="002B610E" w:rsidRPr="003516E4" w:rsidTr="004B7E90">
        <w:trPr>
          <w:trHeight w:val="2271"/>
        </w:trPr>
        <w:tc>
          <w:tcPr>
            <w:tcW w:w="5090" w:type="dxa"/>
            <w:tcBorders>
              <w:top w:val="single" w:sz="12" w:space="0" w:color="auto"/>
              <w:left w:val="single" w:sz="12" w:space="0" w:color="auto"/>
              <w:bottom w:val="single" w:sz="12" w:space="0" w:color="auto"/>
              <w:right w:val="single" w:sz="12" w:space="0" w:color="auto"/>
            </w:tcBorders>
          </w:tcPr>
          <w:p w:rsidR="002B610E" w:rsidRPr="0087173F" w:rsidRDefault="00F61E37" w:rsidP="00D9612D">
            <w:pPr>
              <w:tabs>
                <w:tab w:val="left" w:pos="360"/>
              </w:tabs>
              <w:autoSpaceDE w:val="0"/>
              <w:autoSpaceDN w:val="0"/>
              <w:adjustRightInd w:val="0"/>
              <w:spacing w:after="0" w:line="240" w:lineRule="auto"/>
              <w:rPr>
                <w:rFonts w:eastAsia="Times New Roman" w:cs="Times New Roman"/>
                <w:b/>
                <w:color w:val="000000"/>
                <w:sz w:val="22"/>
                <w:szCs w:val="22"/>
              </w:rPr>
            </w:pPr>
            <w:r w:rsidRPr="0087173F">
              <w:rPr>
                <w:rFonts w:eastAsia="Times New Roman" w:cs="Times New Roman"/>
                <w:b/>
                <w:color w:val="000000"/>
                <w:sz w:val="22"/>
                <w:szCs w:val="22"/>
              </w:rPr>
              <w:t xml:space="preserve">Commercial </w:t>
            </w:r>
            <w:r w:rsidR="00D9612D" w:rsidRPr="0087173F">
              <w:rPr>
                <w:rFonts w:eastAsia="Times New Roman" w:cs="Times New Roman"/>
                <w:b/>
                <w:color w:val="000000"/>
                <w:sz w:val="22"/>
                <w:szCs w:val="22"/>
              </w:rPr>
              <w:t>p</w:t>
            </w:r>
            <w:r w:rsidR="002B610E" w:rsidRPr="0087173F">
              <w:rPr>
                <w:rFonts w:eastAsia="Times New Roman" w:cs="Times New Roman"/>
                <w:b/>
                <w:color w:val="000000"/>
                <w:sz w:val="22"/>
                <w:szCs w:val="22"/>
              </w:rPr>
              <w:t xml:space="preserve">urpose for which </w:t>
            </w:r>
            <w:r w:rsidR="00C7698E" w:rsidRPr="0087173F">
              <w:rPr>
                <w:rFonts w:eastAsia="Times New Roman" w:cs="Times New Roman"/>
                <w:b/>
                <w:color w:val="000000"/>
                <w:sz w:val="22"/>
                <w:szCs w:val="22"/>
              </w:rPr>
              <w:t xml:space="preserve">the property is </w:t>
            </w:r>
            <w:r w:rsidR="002B610E" w:rsidRPr="0087173F">
              <w:rPr>
                <w:rFonts w:eastAsia="Times New Roman" w:cs="Times New Roman"/>
                <w:b/>
                <w:color w:val="000000"/>
                <w:sz w:val="22"/>
                <w:szCs w:val="22"/>
              </w:rPr>
              <w:t>used</w:t>
            </w:r>
          </w:p>
          <w:p w:rsidR="00D9612D" w:rsidRPr="0087173F" w:rsidRDefault="00D9612D" w:rsidP="00D9612D">
            <w:pPr>
              <w:tabs>
                <w:tab w:val="left" w:pos="360"/>
              </w:tabs>
              <w:autoSpaceDE w:val="0"/>
              <w:autoSpaceDN w:val="0"/>
              <w:adjustRightInd w:val="0"/>
              <w:spacing w:after="0" w:line="240" w:lineRule="auto"/>
              <w:rPr>
                <w:rFonts w:eastAsia="Times New Roman" w:cs="Times New Roman"/>
                <w:b/>
                <w:color w:val="000000"/>
                <w:sz w:val="22"/>
                <w:szCs w:val="22"/>
              </w:rPr>
            </w:pPr>
          </w:p>
          <w:p w:rsidR="00D9612D" w:rsidRPr="0087173F" w:rsidRDefault="001C6967" w:rsidP="00D9612D">
            <w:pPr>
              <w:pStyle w:val="Default"/>
              <w:rPr>
                <w:rFonts w:ascii="HelveticaNeueLT Std" w:hAnsi="HelveticaNeueLT Std" w:cstheme="minorHAnsi"/>
                <w:b/>
                <w:sz w:val="22"/>
                <w:szCs w:val="22"/>
              </w:rPr>
            </w:pPr>
            <w:r w:rsidRPr="0087173F">
              <w:rPr>
                <w:rFonts w:ascii="HelveticaNeueLT Std" w:hAnsi="HelveticaNeueLT Std" w:cstheme="minorHAnsi"/>
                <w:b/>
                <w:sz w:val="22"/>
                <w:szCs w:val="22"/>
              </w:rPr>
              <w:t xml:space="preserve">(a) </w:t>
            </w:r>
            <w:r w:rsidR="00D9612D" w:rsidRPr="0087173F">
              <w:rPr>
                <w:rFonts w:ascii="HelveticaNeueLT Std" w:hAnsi="HelveticaNeueLT Std" w:cstheme="minorHAnsi"/>
                <w:b/>
                <w:sz w:val="22"/>
                <w:szCs w:val="22"/>
              </w:rPr>
              <w:t xml:space="preserve">Are you using the property for commercial </w:t>
            </w:r>
            <w:r w:rsidRPr="0087173F">
              <w:rPr>
                <w:rFonts w:ascii="HelveticaNeueLT Std" w:hAnsi="HelveticaNeueLT Std" w:cstheme="minorHAnsi"/>
                <w:b/>
                <w:sz w:val="22"/>
                <w:szCs w:val="22"/>
              </w:rPr>
              <w:t>usage</w:t>
            </w:r>
            <w:r w:rsidR="00D9612D" w:rsidRPr="0087173F">
              <w:rPr>
                <w:rFonts w:ascii="HelveticaNeueLT Std" w:hAnsi="HelveticaNeueLT Std" w:cstheme="minorHAnsi"/>
                <w:b/>
                <w:sz w:val="22"/>
                <w:szCs w:val="22"/>
              </w:rPr>
              <w:t xml:space="preserve"> </w:t>
            </w:r>
            <w:r w:rsidRPr="0087173F">
              <w:rPr>
                <w:rFonts w:ascii="HelveticaNeueLT Std" w:hAnsi="HelveticaNeueLT Std" w:cstheme="minorHAnsi"/>
                <w:b/>
                <w:sz w:val="22"/>
                <w:szCs w:val="22"/>
              </w:rPr>
              <w:t xml:space="preserve">that </w:t>
            </w:r>
            <w:r w:rsidR="00D9612D" w:rsidRPr="0087173F">
              <w:rPr>
                <w:rFonts w:ascii="HelveticaNeueLT Std" w:hAnsi="HelveticaNeueLT Std" w:cstheme="minorHAnsi"/>
                <w:b/>
                <w:sz w:val="22"/>
                <w:szCs w:val="22"/>
              </w:rPr>
              <w:t>falls into the B1 Use Class</w:t>
            </w:r>
            <w:r w:rsidRPr="0087173F">
              <w:rPr>
                <w:rFonts w:ascii="HelveticaNeueLT Std" w:hAnsi="HelveticaNeueLT Std" w:cstheme="minorHAnsi"/>
                <w:b/>
                <w:sz w:val="22"/>
                <w:szCs w:val="22"/>
              </w:rPr>
              <w:t>?</w:t>
            </w:r>
            <w:r w:rsidRPr="0087173F">
              <w:rPr>
                <w:rFonts w:ascii="HelveticaNeueLT Std" w:hAnsi="HelveticaNeueLT Std" w:cstheme="minorHAnsi"/>
                <w:sz w:val="22"/>
                <w:szCs w:val="22"/>
              </w:rPr>
              <w:t xml:space="preserve"> This</w:t>
            </w:r>
            <w:r w:rsidR="00D9612D" w:rsidRPr="0087173F">
              <w:rPr>
                <w:rFonts w:ascii="HelveticaNeueLT Std" w:hAnsi="HelveticaNeueLT Std" w:cstheme="minorHAnsi"/>
                <w:sz w:val="22"/>
                <w:szCs w:val="22"/>
              </w:rPr>
              <w:t xml:space="preserve"> includes:</w:t>
            </w:r>
            <w:r w:rsidR="00D9612D" w:rsidRPr="0087173F">
              <w:rPr>
                <w:rFonts w:ascii="HelveticaNeueLT Std" w:hAnsi="HelveticaNeueLT Std" w:cstheme="minorHAnsi"/>
                <w:sz w:val="22"/>
                <w:szCs w:val="22"/>
              </w:rPr>
              <w:br/>
            </w:r>
          </w:p>
          <w:p w:rsidR="00D9612D" w:rsidRPr="0087173F" w:rsidRDefault="00D9612D" w:rsidP="00D9612D">
            <w:pPr>
              <w:pStyle w:val="NoSpacing"/>
              <w:numPr>
                <w:ilvl w:val="0"/>
                <w:numId w:val="16"/>
              </w:numPr>
              <w:ind w:left="720"/>
              <w:rPr>
                <w:rFonts w:ascii="HelveticaNeueLT Std" w:hAnsi="HelveticaNeueLT Std" w:cstheme="minorHAnsi"/>
              </w:rPr>
            </w:pPr>
            <w:r w:rsidRPr="0087173F">
              <w:rPr>
                <w:rFonts w:ascii="HelveticaNeueLT Std" w:hAnsi="HelveticaNeueLT Std" w:cstheme="minorHAnsi"/>
              </w:rPr>
              <w:t xml:space="preserve">Offices which are not within A2 Use Class (this excludes financial, professional and other services appropriate to a shopping area, where the services are provided principally to visiting members of the public) </w:t>
            </w:r>
          </w:p>
          <w:p w:rsidR="00D9612D" w:rsidRPr="0087173F" w:rsidRDefault="00D9612D" w:rsidP="00D9612D">
            <w:pPr>
              <w:pStyle w:val="NoSpacing"/>
              <w:ind w:left="1440"/>
              <w:rPr>
                <w:rFonts w:ascii="HelveticaNeueLT Std" w:hAnsi="HelveticaNeueLT Std" w:cstheme="minorHAnsi"/>
              </w:rPr>
            </w:pPr>
          </w:p>
          <w:p w:rsidR="00D9612D" w:rsidRPr="0087173F" w:rsidRDefault="00D9612D" w:rsidP="00D9612D">
            <w:pPr>
              <w:pStyle w:val="NoSpacing"/>
              <w:numPr>
                <w:ilvl w:val="0"/>
                <w:numId w:val="16"/>
              </w:numPr>
              <w:ind w:left="720"/>
              <w:rPr>
                <w:rFonts w:ascii="HelveticaNeueLT Std" w:hAnsi="HelveticaNeueLT Std" w:cstheme="minorHAnsi"/>
              </w:rPr>
            </w:pPr>
            <w:r w:rsidRPr="0087173F">
              <w:rPr>
                <w:rFonts w:ascii="HelveticaNeueLT Std" w:hAnsi="HelveticaNeueLT Std" w:cstheme="minorHAnsi"/>
              </w:rPr>
              <w:t>Research and development of products and processes – includes studios, work spaces and laboratories</w:t>
            </w:r>
            <w:r w:rsidRPr="0087173F">
              <w:rPr>
                <w:rFonts w:ascii="HelveticaNeueLT Std" w:hAnsi="HelveticaNeueLT Std" w:cstheme="minorHAnsi"/>
              </w:rPr>
              <w:br/>
            </w:r>
          </w:p>
          <w:p w:rsidR="002B610E" w:rsidRPr="0087173F" w:rsidRDefault="00D9612D" w:rsidP="001C6967">
            <w:pPr>
              <w:pStyle w:val="NoSpacing"/>
              <w:numPr>
                <w:ilvl w:val="0"/>
                <w:numId w:val="16"/>
              </w:numPr>
              <w:ind w:left="720"/>
              <w:rPr>
                <w:rFonts w:ascii="HelveticaNeueLT Std" w:hAnsi="HelveticaNeueLT Std" w:cstheme="minorHAnsi"/>
              </w:rPr>
            </w:pPr>
            <w:r w:rsidRPr="0087173F">
              <w:rPr>
                <w:rFonts w:ascii="HelveticaNeueLT Std" w:hAnsi="HelveticaNeueLT Std" w:cstheme="minorHAnsi"/>
              </w:rPr>
              <w:t xml:space="preserve">Light industrial use (which could be carried out in any residential area without detriment to the amenity of that area by reason of noise, vibration, smell, fumes, smoke, soot, ash, dust or grit) </w:t>
            </w:r>
          </w:p>
          <w:p w:rsidR="001C6967" w:rsidRDefault="001C6967" w:rsidP="001C6967">
            <w:pPr>
              <w:pStyle w:val="NoSpacing"/>
              <w:ind w:left="720"/>
              <w:rPr>
                <w:rFonts w:ascii="HelveticaNeueLT Std" w:hAnsi="HelveticaNeueLT Std" w:cstheme="minorHAnsi"/>
              </w:rPr>
            </w:pPr>
          </w:p>
          <w:p w:rsidR="004D27D5" w:rsidRPr="0087173F" w:rsidRDefault="004D27D5" w:rsidP="004D27D5">
            <w:pPr>
              <w:pStyle w:val="NoSpacing"/>
              <w:rPr>
                <w:rFonts w:ascii="HelveticaNeueLT Std" w:hAnsi="HelveticaNeueLT Std" w:cstheme="minorHAnsi"/>
              </w:rPr>
            </w:pPr>
          </w:p>
          <w:p w:rsidR="002B610E" w:rsidRPr="0087173F" w:rsidRDefault="001C6967" w:rsidP="001C6967">
            <w:pPr>
              <w:tabs>
                <w:tab w:val="left" w:pos="360"/>
              </w:tabs>
              <w:autoSpaceDE w:val="0"/>
              <w:autoSpaceDN w:val="0"/>
              <w:adjustRightInd w:val="0"/>
              <w:spacing w:after="0" w:line="240" w:lineRule="auto"/>
              <w:rPr>
                <w:rFonts w:eastAsia="Times New Roman" w:cs="Times New Roman"/>
                <w:b/>
                <w:color w:val="000000"/>
                <w:sz w:val="22"/>
                <w:szCs w:val="22"/>
              </w:rPr>
            </w:pPr>
            <w:r w:rsidRPr="0087173F">
              <w:rPr>
                <w:rFonts w:eastAsia="Times New Roman" w:cs="Times New Roman"/>
                <w:b/>
                <w:color w:val="000000"/>
                <w:sz w:val="22"/>
                <w:szCs w:val="22"/>
              </w:rPr>
              <w:t xml:space="preserve">b) </w:t>
            </w:r>
            <w:r w:rsidR="002B610E" w:rsidRPr="0087173F">
              <w:rPr>
                <w:rFonts w:eastAsia="Times New Roman" w:cs="Times New Roman"/>
                <w:b/>
                <w:color w:val="000000"/>
                <w:sz w:val="22"/>
                <w:szCs w:val="22"/>
              </w:rPr>
              <w:t>Is the property used for any purpose by another organisation?</w:t>
            </w:r>
          </w:p>
          <w:p w:rsidR="001C6967" w:rsidRPr="0087173F" w:rsidRDefault="001C6967" w:rsidP="001C6967">
            <w:pPr>
              <w:tabs>
                <w:tab w:val="left" w:pos="360"/>
              </w:tabs>
              <w:autoSpaceDE w:val="0"/>
              <w:autoSpaceDN w:val="0"/>
              <w:adjustRightInd w:val="0"/>
              <w:spacing w:after="0" w:line="240" w:lineRule="auto"/>
              <w:rPr>
                <w:rFonts w:eastAsia="Times New Roman" w:cs="Times New Roman"/>
                <w:b/>
                <w:color w:val="000000"/>
                <w:sz w:val="22"/>
                <w:szCs w:val="22"/>
              </w:rPr>
            </w:pPr>
          </w:p>
          <w:p w:rsidR="002B610E" w:rsidRDefault="002B610E" w:rsidP="002B610E">
            <w:pPr>
              <w:numPr>
                <w:ilvl w:val="12"/>
                <w:numId w:val="0"/>
              </w:numPr>
              <w:autoSpaceDE w:val="0"/>
              <w:autoSpaceDN w:val="0"/>
              <w:adjustRightInd w:val="0"/>
              <w:spacing w:after="0" w:line="240" w:lineRule="auto"/>
              <w:rPr>
                <w:rFonts w:eastAsia="Times New Roman" w:cs="Times New Roman"/>
                <w:b/>
                <w:color w:val="000000"/>
                <w:sz w:val="22"/>
                <w:szCs w:val="22"/>
              </w:rPr>
            </w:pPr>
          </w:p>
          <w:p w:rsidR="004D27D5" w:rsidRPr="0087173F" w:rsidRDefault="004D27D5" w:rsidP="002B610E">
            <w:pPr>
              <w:numPr>
                <w:ilvl w:val="12"/>
                <w:numId w:val="0"/>
              </w:numPr>
              <w:autoSpaceDE w:val="0"/>
              <w:autoSpaceDN w:val="0"/>
              <w:adjustRightInd w:val="0"/>
              <w:spacing w:after="0" w:line="240" w:lineRule="auto"/>
              <w:rPr>
                <w:rFonts w:eastAsia="Times New Roman" w:cs="Times New Roman"/>
                <w:b/>
                <w:color w:val="000000"/>
                <w:sz w:val="22"/>
                <w:szCs w:val="22"/>
              </w:rPr>
            </w:pPr>
          </w:p>
          <w:p w:rsidR="0087173F" w:rsidRPr="0087173F" w:rsidRDefault="001C6967" w:rsidP="001C6967">
            <w:pPr>
              <w:tabs>
                <w:tab w:val="left" w:pos="360"/>
              </w:tabs>
              <w:autoSpaceDE w:val="0"/>
              <w:autoSpaceDN w:val="0"/>
              <w:adjustRightInd w:val="0"/>
              <w:spacing w:after="0" w:line="240" w:lineRule="auto"/>
              <w:rPr>
                <w:rFonts w:eastAsia="Times New Roman" w:cs="Times New Roman"/>
                <w:b/>
                <w:color w:val="000000"/>
                <w:sz w:val="22"/>
                <w:szCs w:val="22"/>
              </w:rPr>
            </w:pPr>
            <w:r w:rsidRPr="0087173F">
              <w:rPr>
                <w:rFonts w:eastAsia="Times New Roman" w:cs="Times New Roman"/>
                <w:b/>
                <w:color w:val="000000"/>
                <w:sz w:val="22"/>
                <w:szCs w:val="22"/>
              </w:rPr>
              <w:t xml:space="preserve">c) </w:t>
            </w:r>
            <w:r w:rsidR="002B610E" w:rsidRPr="0087173F">
              <w:rPr>
                <w:rFonts w:eastAsia="Times New Roman" w:cs="Times New Roman"/>
                <w:b/>
                <w:color w:val="000000"/>
                <w:sz w:val="22"/>
                <w:szCs w:val="22"/>
              </w:rPr>
              <w:t>Details of any sub-letting</w:t>
            </w:r>
          </w:p>
        </w:tc>
        <w:tc>
          <w:tcPr>
            <w:tcW w:w="5702" w:type="dxa"/>
            <w:tcBorders>
              <w:top w:val="single" w:sz="12" w:space="0" w:color="auto"/>
              <w:left w:val="single" w:sz="12" w:space="0" w:color="auto"/>
              <w:bottom w:val="single" w:sz="12" w:space="0" w:color="auto"/>
              <w:right w:val="single" w:sz="12" w:space="0" w:color="auto"/>
            </w:tcBorders>
          </w:tcPr>
          <w:p w:rsidR="002B610E" w:rsidRPr="0087173F" w:rsidRDefault="002B610E"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tc>
      </w:tr>
      <w:tr w:rsidR="00EC2D86" w:rsidRPr="003516E4" w:rsidTr="004B7E90">
        <w:trPr>
          <w:trHeight w:val="2271"/>
        </w:trPr>
        <w:tc>
          <w:tcPr>
            <w:tcW w:w="5090" w:type="dxa"/>
            <w:tcBorders>
              <w:top w:val="single" w:sz="12" w:space="0" w:color="auto"/>
              <w:left w:val="single" w:sz="12" w:space="0" w:color="auto"/>
              <w:bottom w:val="single" w:sz="12" w:space="0" w:color="auto"/>
              <w:right w:val="single" w:sz="12" w:space="0" w:color="auto"/>
            </w:tcBorders>
          </w:tcPr>
          <w:p w:rsidR="00EC2D86" w:rsidRPr="0087173F" w:rsidRDefault="00EC2D86" w:rsidP="00EC2D86">
            <w:pPr>
              <w:rPr>
                <w:sz w:val="22"/>
                <w:szCs w:val="22"/>
              </w:rPr>
            </w:pPr>
            <w:r w:rsidRPr="0087173F">
              <w:rPr>
                <w:rFonts w:eastAsia="Times New Roman" w:cs="Times New Roman"/>
                <w:b/>
                <w:color w:val="000000"/>
                <w:sz w:val="22"/>
                <w:szCs w:val="22"/>
              </w:rPr>
              <w:lastRenderedPageBreak/>
              <w:t xml:space="preserve">d) </w:t>
            </w:r>
            <w:r w:rsidRPr="0087173F">
              <w:rPr>
                <w:b/>
                <w:sz w:val="22"/>
                <w:szCs w:val="22"/>
              </w:rPr>
              <w:t>Are you occupying a newly built commercial premise?</w:t>
            </w:r>
            <w:r w:rsidRPr="0087173F">
              <w:rPr>
                <w:b/>
                <w:sz w:val="22"/>
                <w:szCs w:val="22"/>
              </w:rPr>
              <w:br/>
            </w:r>
            <w:r w:rsidRPr="0087173F">
              <w:rPr>
                <w:b/>
                <w:sz w:val="22"/>
                <w:szCs w:val="22"/>
              </w:rPr>
              <w:br/>
            </w:r>
            <w:r w:rsidRPr="0087173F">
              <w:rPr>
                <w:sz w:val="22"/>
                <w:szCs w:val="22"/>
              </w:rPr>
              <w:t>‘Newly built’ is defined as new and additional commercial floorspace, that has been put on the open market for sale or rent for the first time within the previous 12 months</w:t>
            </w:r>
            <w:r w:rsidRPr="0087173F">
              <w:rPr>
                <w:sz w:val="22"/>
                <w:szCs w:val="22"/>
              </w:rPr>
              <w:br/>
            </w:r>
            <w:r w:rsidRPr="0087173F">
              <w:rPr>
                <w:sz w:val="22"/>
                <w:szCs w:val="22"/>
              </w:rPr>
              <w:br/>
            </w:r>
            <w:r w:rsidRPr="0087173F">
              <w:rPr>
                <w:b/>
                <w:sz w:val="22"/>
                <w:szCs w:val="22"/>
              </w:rPr>
              <w:t>OR</w:t>
            </w:r>
          </w:p>
          <w:p w:rsidR="00EC2D86" w:rsidRPr="0087173F" w:rsidRDefault="00EC2D86" w:rsidP="00EC2D86">
            <w:pPr>
              <w:rPr>
                <w:b/>
                <w:sz w:val="22"/>
                <w:szCs w:val="22"/>
              </w:rPr>
            </w:pPr>
            <w:r w:rsidRPr="0087173F">
              <w:rPr>
                <w:b/>
                <w:sz w:val="22"/>
                <w:szCs w:val="22"/>
              </w:rPr>
              <w:t>e) Are you occupying a property that has been recently converted to be suitable for B1 use class?</w:t>
            </w:r>
          </w:p>
          <w:p w:rsidR="00EC2D86" w:rsidRDefault="00EC2D86" w:rsidP="00EC2D86">
            <w:pPr>
              <w:tabs>
                <w:tab w:val="left" w:pos="360"/>
              </w:tabs>
              <w:autoSpaceDE w:val="0"/>
              <w:autoSpaceDN w:val="0"/>
              <w:adjustRightInd w:val="0"/>
              <w:spacing w:after="0" w:line="240" w:lineRule="auto"/>
              <w:rPr>
                <w:sz w:val="22"/>
                <w:szCs w:val="22"/>
              </w:rPr>
            </w:pPr>
            <w:r w:rsidRPr="0087173F">
              <w:rPr>
                <w:sz w:val="22"/>
                <w:szCs w:val="22"/>
              </w:rPr>
              <w:t>‘Recently converted’ is defined as commercial floorspace that was previously used for B2 – B8 Use Classes (industrial and storage warehousing), that has undergone a conversion into B1 use class and within the previous 12 months has been put on the open market for sale or rent for the first time</w:t>
            </w:r>
            <w:r w:rsidR="0087173F">
              <w:rPr>
                <w:sz w:val="22"/>
                <w:szCs w:val="22"/>
              </w:rPr>
              <w:br/>
            </w:r>
          </w:p>
          <w:p w:rsidR="0087173F" w:rsidRDefault="0087173F" w:rsidP="00EC2D86">
            <w:pPr>
              <w:tabs>
                <w:tab w:val="left" w:pos="360"/>
              </w:tabs>
              <w:autoSpaceDE w:val="0"/>
              <w:autoSpaceDN w:val="0"/>
              <w:adjustRightInd w:val="0"/>
              <w:spacing w:after="0" w:line="240" w:lineRule="auto"/>
              <w:rPr>
                <w:sz w:val="22"/>
                <w:szCs w:val="22"/>
              </w:rPr>
            </w:pPr>
          </w:p>
          <w:p w:rsidR="0087173F" w:rsidRDefault="0087173F" w:rsidP="00EC2D86">
            <w:pPr>
              <w:tabs>
                <w:tab w:val="left" w:pos="360"/>
              </w:tabs>
              <w:autoSpaceDE w:val="0"/>
              <w:autoSpaceDN w:val="0"/>
              <w:adjustRightInd w:val="0"/>
              <w:spacing w:after="0" w:line="240" w:lineRule="auto"/>
              <w:rPr>
                <w:b/>
                <w:sz w:val="22"/>
                <w:szCs w:val="22"/>
              </w:rPr>
            </w:pPr>
            <w:r w:rsidRPr="0087173F">
              <w:rPr>
                <w:b/>
                <w:sz w:val="22"/>
                <w:szCs w:val="22"/>
              </w:rPr>
              <w:t>f) When will / did you begin your occupancy of the property?</w:t>
            </w:r>
          </w:p>
          <w:p w:rsidR="001354CC" w:rsidRPr="0087173F" w:rsidRDefault="001354CC" w:rsidP="00EC2D86">
            <w:pPr>
              <w:tabs>
                <w:tab w:val="left" w:pos="360"/>
              </w:tabs>
              <w:autoSpaceDE w:val="0"/>
              <w:autoSpaceDN w:val="0"/>
              <w:adjustRightInd w:val="0"/>
              <w:spacing w:after="0" w:line="240" w:lineRule="auto"/>
              <w:rPr>
                <w:b/>
                <w:sz w:val="22"/>
                <w:szCs w:val="22"/>
              </w:rPr>
            </w:pPr>
          </w:p>
          <w:p w:rsidR="00EC2D86" w:rsidRPr="0087173F" w:rsidRDefault="00EC2D86" w:rsidP="00EC2D86">
            <w:pPr>
              <w:tabs>
                <w:tab w:val="left" w:pos="360"/>
              </w:tabs>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EC2D86" w:rsidRPr="0087173F" w:rsidRDefault="00EC2D86" w:rsidP="002B610E">
            <w:pPr>
              <w:autoSpaceDE w:val="0"/>
              <w:autoSpaceDN w:val="0"/>
              <w:adjustRightInd w:val="0"/>
              <w:spacing w:after="0" w:line="240" w:lineRule="auto"/>
              <w:rPr>
                <w:rFonts w:eastAsia="Times New Roman" w:cs="Times New Roman"/>
                <w:color w:val="000000"/>
                <w:sz w:val="22"/>
                <w:szCs w:val="22"/>
              </w:rPr>
            </w:pPr>
          </w:p>
        </w:tc>
      </w:tr>
      <w:tr w:rsidR="004B7E90" w:rsidRPr="003516E4" w:rsidTr="00C7698E">
        <w:tc>
          <w:tcPr>
            <w:tcW w:w="10792" w:type="dxa"/>
            <w:gridSpan w:val="2"/>
            <w:tcBorders>
              <w:top w:val="single" w:sz="12" w:space="0" w:color="auto"/>
              <w:left w:val="single" w:sz="12" w:space="0" w:color="auto"/>
              <w:bottom w:val="single" w:sz="12" w:space="0" w:color="auto"/>
              <w:right w:val="single" w:sz="12" w:space="0" w:color="auto"/>
            </w:tcBorders>
          </w:tcPr>
          <w:p w:rsidR="004B7E90" w:rsidRPr="0087173F" w:rsidRDefault="004B7E90" w:rsidP="002B610E">
            <w:pPr>
              <w:numPr>
                <w:ilvl w:val="0"/>
                <w:numId w:val="1"/>
              </w:numPr>
              <w:tabs>
                <w:tab w:val="left" w:pos="360"/>
              </w:tabs>
              <w:autoSpaceDE w:val="0"/>
              <w:autoSpaceDN w:val="0"/>
              <w:adjustRightInd w:val="0"/>
              <w:spacing w:after="0" w:line="240" w:lineRule="auto"/>
              <w:ind w:left="360" w:hanging="360"/>
              <w:rPr>
                <w:rFonts w:eastAsia="Times New Roman" w:cs="Times New Roman"/>
                <w:b/>
                <w:color w:val="000000"/>
                <w:sz w:val="22"/>
                <w:szCs w:val="22"/>
              </w:rPr>
            </w:pPr>
            <w:r w:rsidRPr="0087173F">
              <w:rPr>
                <w:rFonts w:eastAsia="Times New Roman" w:cs="Times New Roman"/>
                <w:b/>
                <w:color w:val="000000"/>
                <w:sz w:val="22"/>
                <w:szCs w:val="22"/>
              </w:rPr>
              <w:t>PARTICULARS OF THE ORGANISATION</w:t>
            </w:r>
          </w:p>
        </w:tc>
      </w:tr>
      <w:tr w:rsidR="002B610E" w:rsidRPr="003516E4" w:rsidTr="004B7E90">
        <w:tc>
          <w:tcPr>
            <w:tcW w:w="5090" w:type="dxa"/>
            <w:tcBorders>
              <w:top w:val="single" w:sz="12" w:space="0" w:color="auto"/>
              <w:left w:val="single" w:sz="12" w:space="0" w:color="auto"/>
              <w:bottom w:val="single" w:sz="12" w:space="0" w:color="auto"/>
              <w:right w:val="single" w:sz="12" w:space="0" w:color="auto"/>
            </w:tcBorders>
          </w:tcPr>
          <w:p w:rsidR="002B610E" w:rsidRPr="0087173F" w:rsidRDefault="002B610E" w:rsidP="002B610E">
            <w:pPr>
              <w:autoSpaceDE w:val="0"/>
              <w:autoSpaceDN w:val="0"/>
              <w:adjustRightInd w:val="0"/>
              <w:spacing w:after="0" w:line="240" w:lineRule="auto"/>
              <w:rPr>
                <w:rFonts w:eastAsia="Times New Roman" w:cs="Times New Roman"/>
                <w:b/>
                <w:color w:val="000000"/>
                <w:sz w:val="22"/>
                <w:szCs w:val="22"/>
              </w:rPr>
            </w:pPr>
          </w:p>
          <w:p w:rsidR="00D21414" w:rsidRPr="0087173F" w:rsidRDefault="00D21414" w:rsidP="002B610E">
            <w:pPr>
              <w:autoSpaceDE w:val="0"/>
              <w:autoSpaceDN w:val="0"/>
              <w:adjustRightInd w:val="0"/>
              <w:spacing w:after="0" w:line="240" w:lineRule="auto"/>
              <w:rPr>
                <w:rFonts w:cstheme="minorHAnsi"/>
                <w:sz w:val="22"/>
                <w:szCs w:val="22"/>
              </w:rPr>
            </w:pPr>
            <w:r w:rsidRPr="0087173F">
              <w:rPr>
                <w:rFonts w:cstheme="minorHAnsi"/>
                <w:b/>
                <w:sz w:val="22"/>
                <w:szCs w:val="22"/>
              </w:rPr>
              <w:t>a) Are you a company limited by guarantee?</w:t>
            </w:r>
            <w:r w:rsidRPr="0087173F">
              <w:rPr>
                <w:rFonts w:cstheme="minorHAnsi"/>
                <w:sz w:val="22"/>
                <w:szCs w:val="22"/>
              </w:rPr>
              <w:br/>
            </w:r>
            <w:r w:rsidRPr="0087173F">
              <w:rPr>
                <w:rFonts w:cstheme="minorHAnsi"/>
                <w:sz w:val="22"/>
                <w:szCs w:val="22"/>
              </w:rPr>
              <w:br/>
              <w:t xml:space="preserve">If so,  please provide evidence to accompany this form that your accounts are up to date and filed with Companies House </w:t>
            </w:r>
          </w:p>
          <w:p w:rsidR="002B610E" w:rsidRPr="0087173F" w:rsidRDefault="00D21414" w:rsidP="002B610E">
            <w:pPr>
              <w:autoSpaceDE w:val="0"/>
              <w:autoSpaceDN w:val="0"/>
              <w:adjustRightInd w:val="0"/>
              <w:spacing w:after="0" w:line="240" w:lineRule="auto"/>
              <w:rPr>
                <w:rFonts w:cstheme="minorHAnsi"/>
                <w:sz w:val="22"/>
                <w:szCs w:val="22"/>
              </w:rPr>
            </w:pPr>
            <w:r w:rsidRPr="0087173F">
              <w:rPr>
                <w:rFonts w:cstheme="minorHAnsi"/>
                <w:sz w:val="22"/>
                <w:szCs w:val="22"/>
              </w:rPr>
              <w:br/>
            </w:r>
            <w:r w:rsidRPr="0087173F">
              <w:rPr>
                <w:rFonts w:cstheme="minorHAnsi"/>
                <w:b/>
                <w:sz w:val="22"/>
                <w:szCs w:val="22"/>
              </w:rPr>
              <w:t>b) If you are not a company limited by guarantee, how are you legally structured?</w:t>
            </w:r>
            <w:r w:rsidRPr="0087173F">
              <w:rPr>
                <w:rFonts w:cstheme="minorHAnsi"/>
                <w:sz w:val="22"/>
                <w:szCs w:val="22"/>
              </w:rPr>
              <w:br/>
            </w:r>
            <w:r w:rsidRPr="0087173F">
              <w:rPr>
                <w:rFonts w:cstheme="minorHAnsi"/>
                <w:sz w:val="22"/>
                <w:szCs w:val="22"/>
              </w:rPr>
              <w:br/>
              <w:t>If so, please provide evidence to accompany this form that you have a robust business plan which highlights how the premises occupied assists in the delivery of the organisation’s objectives</w:t>
            </w:r>
          </w:p>
          <w:p w:rsidR="00D21414" w:rsidRPr="0087173F" w:rsidRDefault="00D21414" w:rsidP="002B610E">
            <w:pPr>
              <w:autoSpaceDE w:val="0"/>
              <w:autoSpaceDN w:val="0"/>
              <w:adjustRightInd w:val="0"/>
              <w:spacing w:after="0" w:line="240" w:lineRule="auto"/>
              <w:rPr>
                <w:rFonts w:cstheme="minorHAnsi"/>
                <w:sz w:val="22"/>
                <w:szCs w:val="22"/>
              </w:rPr>
            </w:pPr>
          </w:p>
          <w:p w:rsidR="002B610E" w:rsidRDefault="002B610E" w:rsidP="002B610E">
            <w:pPr>
              <w:autoSpaceDE w:val="0"/>
              <w:autoSpaceDN w:val="0"/>
              <w:adjustRightInd w:val="0"/>
              <w:spacing w:after="0" w:line="240" w:lineRule="auto"/>
              <w:rPr>
                <w:rFonts w:eastAsia="Times New Roman" w:cs="Times New Roman"/>
                <w:b/>
                <w:color w:val="000000"/>
                <w:sz w:val="22"/>
                <w:szCs w:val="22"/>
              </w:rPr>
            </w:pPr>
          </w:p>
          <w:p w:rsidR="001354CC" w:rsidRDefault="001354CC" w:rsidP="002B610E">
            <w:pPr>
              <w:autoSpaceDE w:val="0"/>
              <w:autoSpaceDN w:val="0"/>
              <w:adjustRightInd w:val="0"/>
              <w:spacing w:after="0" w:line="240" w:lineRule="auto"/>
              <w:rPr>
                <w:rFonts w:eastAsia="Times New Roman" w:cs="Times New Roman"/>
                <w:b/>
                <w:color w:val="000000"/>
                <w:sz w:val="22"/>
                <w:szCs w:val="22"/>
              </w:rPr>
            </w:pPr>
          </w:p>
          <w:p w:rsidR="001354CC" w:rsidRDefault="001354CC" w:rsidP="002B610E">
            <w:pPr>
              <w:autoSpaceDE w:val="0"/>
              <w:autoSpaceDN w:val="0"/>
              <w:adjustRightInd w:val="0"/>
              <w:spacing w:after="0" w:line="240" w:lineRule="auto"/>
              <w:rPr>
                <w:rFonts w:eastAsia="Times New Roman" w:cs="Times New Roman"/>
                <w:b/>
                <w:color w:val="000000"/>
                <w:sz w:val="22"/>
                <w:szCs w:val="22"/>
              </w:rPr>
            </w:pPr>
          </w:p>
          <w:p w:rsidR="001354CC" w:rsidRDefault="001354CC" w:rsidP="002B610E">
            <w:pPr>
              <w:autoSpaceDE w:val="0"/>
              <w:autoSpaceDN w:val="0"/>
              <w:adjustRightInd w:val="0"/>
              <w:spacing w:after="0" w:line="240" w:lineRule="auto"/>
              <w:rPr>
                <w:rFonts w:eastAsia="Times New Roman" w:cs="Times New Roman"/>
                <w:b/>
                <w:color w:val="000000"/>
                <w:sz w:val="22"/>
                <w:szCs w:val="22"/>
              </w:rPr>
            </w:pPr>
          </w:p>
          <w:p w:rsidR="001354CC" w:rsidRDefault="001354CC" w:rsidP="002B610E">
            <w:pPr>
              <w:autoSpaceDE w:val="0"/>
              <w:autoSpaceDN w:val="0"/>
              <w:adjustRightInd w:val="0"/>
              <w:spacing w:after="0" w:line="240" w:lineRule="auto"/>
              <w:rPr>
                <w:rFonts w:eastAsia="Times New Roman" w:cs="Times New Roman"/>
                <w:b/>
                <w:color w:val="000000"/>
                <w:sz w:val="22"/>
                <w:szCs w:val="22"/>
              </w:rPr>
            </w:pPr>
          </w:p>
          <w:p w:rsidR="001354CC" w:rsidRPr="0087173F" w:rsidRDefault="001354CC" w:rsidP="002B610E">
            <w:pPr>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2B610E" w:rsidRPr="0087173F" w:rsidRDefault="002B610E"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p w:rsidR="003516E4" w:rsidRPr="0087173F" w:rsidRDefault="003516E4" w:rsidP="002B610E">
            <w:pPr>
              <w:autoSpaceDE w:val="0"/>
              <w:autoSpaceDN w:val="0"/>
              <w:adjustRightInd w:val="0"/>
              <w:spacing w:after="0" w:line="240" w:lineRule="auto"/>
              <w:rPr>
                <w:rFonts w:eastAsia="Times New Roman" w:cs="Times New Roman"/>
                <w:color w:val="000000"/>
                <w:sz w:val="22"/>
                <w:szCs w:val="22"/>
              </w:rPr>
            </w:pPr>
          </w:p>
        </w:tc>
      </w:tr>
      <w:tr w:rsidR="005542F2" w:rsidRPr="003516E4" w:rsidTr="004B7E90">
        <w:tc>
          <w:tcPr>
            <w:tcW w:w="5090" w:type="dxa"/>
            <w:tcBorders>
              <w:top w:val="single" w:sz="12" w:space="0" w:color="auto"/>
              <w:left w:val="single" w:sz="12" w:space="0" w:color="auto"/>
              <w:bottom w:val="single" w:sz="12" w:space="0" w:color="auto"/>
              <w:right w:val="single" w:sz="12" w:space="0" w:color="auto"/>
            </w:tcBorders>
          </w:tcPr>
          <w:p w:rsidR="005542F2" w:rsidRPr="0087173F" w:rsidRDefault="005542F2" w:rsidP="005542F2">
            <w:pPr>
              <w:autoSpaceDE w:val="0"/>
              <w:autoSpaceDN w:val="0"/>
              <w:adjustRightInd w:val="0"/>
              <w:spacing w:after="0" w:line="240" w:lineRule="auto"/>
              <w:rPr>
                <w:rFonts w:cstheme="minorHAnsi"/>
                <w:sz w:val="22"/>
                <w:szCs w:val="22"/>
              </w:rPr>
            </w:pPr>
          </w:p>
          <w:p w:rsidR="005542F2" w:rsidRPr="0087173F" w:rsidRDefault="005542F2" w:rsidP="005542F2">
            <w:pPr>
              <w:autoSpaceDE w:val="0"/>
              <w:autoSpaceDN w:val="0"/>
              <w:adjustRightInd w:val="0"/>
              <w:spacing w:after="0" w:line="240" w:lineRule="auto"/>
              <w:rPr>
                <w:rFonts w:cstheme="minorHAnsi"/>
                <w:b/>
                <w:sz w:val="22"/>
                <w:szCs w:val="22"/>
              </w:rPr>
            </w:pPr>
            <w:r w:rsidRPr="0087173F">
              <w:rPr>
                <w:rFonts w:cstheme="minorHAnsi"/>
                <w:b/>
                <w:sz w:val="22"/>
                <w:szCs w:val="22"/>
              </w:rPr>
              <w:t xml:space="preserve">c) </w:t>
            </w:r>
            <w:r w:rsidR="00326523" w:rsidRPr="0087173F">
              <w:rPr>
                <w:rFonts w:cstheme="minorHAnsi"/>
                <w:b/>
                <w:sz w:val="22"/>
                <w:szCs w:val="22"/>
              </w:rPr>
              <w:t>Which bodies regulate and</w:t>
            </w:r>
            <w:r w:rsidRPr="0087173F">
              <w:rPr>
                <w:rFonts w:cstheme="minorHAnsi"/>
                <w:b/>
                <w:sz w:val="22"/>
                <w:szCs w:val="22"/>
              </w:rPr>
              <w:t xml:space="preserve"> supervise you? </w:t>
            </w:r>
          </w:p>
          <w:p w:rsidR="005542F2" w:rsidRPr="0087173F" w:rsidRDefault="005542F2" w:rsidP="005542F2">
            <w:pPr>
              <w:autoSpaceDE w:val="0"/>
              <w:autoSpaceDN w:val="0"/>
              <w:adjustRightInd w:val="0"/>
              <w:spacing w:after="0" w:line="240" w:lineRule="auto"/>
              <w:rPr>
                <w:rFonts w:cstheme="minorHAnsi"/>
                <w:b/>
                <w:sz w:val="22"/>
                <w:szCs w:val="22"/>
              </w:rPr>
            </w:pPr>
          </w:p>
          <w:p w:rsidR="005542F2" w:rsidRPr="0087173F" w:rsidRDefault="005542F2" w:rsidP="005542F2">
            <w:pPr>
              <w:autoSpaceDE w:val="0"/>
              <w:autoSpaceDN w:val="0"/>
              <w:adjustRightInd w:val="0"/>
              <w:spacing w:after="0" w:line="240" w:lineRule="auto"/>
              <w:rPr>
                <w:rFonts w:cstheme="minorHAnsi"/>
                <w:b/>
                <w:sz w:val="22"/>
                <w:szCs w:val="22"/>
              </w:rPr>
            </w:pPr>
            <w:r w:rsidRPr="0087173F">
              <w:rPr>
                <w:rFonts w:cstheme="minorHAnsi"/>
                <w:b/>
                <w:sz w:val="22"/>
                <w:szCs w:val="22"/>
              </w:rPr>
              <w:t xml:space="preserve">d) </w:t>
            </w:r>
            <w:r w:rsidR="00CB73F9" w:rsidRPr="0087173F">
              <w:rPr>
                <w:rFonts w:cstheme="minorHAnsi"/>
                <w:b/>
                <w:sz w:val="22"/>
                <w:szCs w:val="22"/>
              </w:rPr>
              <w:t xml:space="preserve">Are you currently </w:t>
            </w:r>
            <w:r w:rsidRPr="0087173F">
              <w:rPr>
                <w:rFonts w:cstheme="minorHAnsi"/>
                <w:b/>
                <w:sz w:val="22"/>
                <w:szCs w:val="22"/>
              </w:rPr>
              <w:t>subject to any investigation by your regulator</w:t>
            </w:r>
            <w:r w:rsidR="00CB73F9" w:rsidRPr="0087173F">
              <w:rPr>
                <w:rFonts w:cstheme="minorHAnsi"/>
                <w:b/>
                <w:sz w:val="22"/>
                <w:szCs w:val="22"/>
              </w:rPr>
              <w:t>?</w:t>
            </w:r>
            <w:r w:rsidRPr="0087173F">
              <w:rPr>
                <w:rFonts w:cstheme="minorHAnsi"/>
                <w:b/>
                <w:sz w:val="22"/>
                <w:szCs w:val="22"/>
              </w:rPr>
              <w:t xml:space="preserve"> </w:t>
            </w:r>
            <w:r w:rsidR="00326523" w:rsidRPr="0087173F">
              <w:rPr>
                <w:rFonts w:cstheme="minorHAnsi"/>
                <w:b/>
                <w:sz w:val="22"/>
                <w:szCs w:val="22"/>
              </w:rPr>
              <w:t>If so, please provide details</w:t>
            </w:r>
          </w:p>
          <w:p w:rsidR="005542F2" w:rsidRDefault="005542F2" w:rsidP="005542F2">
            <w:pPr>
              <w:autoSpaceDE w:val="0"/>
              <w:autoSpaceDN w:val="0"/>
              <w:adjustRightInd w:val="0"/>
              <w:spacing w:after="0" w:line="240" w:lineRule="auto"/>
              <w:rPr>
                <w:rFonts w:eastAsia="Times New Roman" w:cs="Times New Roman"/>
                <w:b/>
                <w:color w:val="000000"/>
                <w:sz w:val="22"/>
                <w:szCs w:val="22"/>
              </w:rPr>
            </w:pPr>
          </w:p>
          <w:p w:rsidR="0087173F" w:rsidRPr="0087173F" w:rsidRDefault="0087173F" w:rsidP="005542F2">
            <w:pPr>
              <w:autoSpaceDE w:val="0"/>
              <w:autoSpaceDN w:val="0"/>
              <w:adjustRightInd w:val="0"/>
              <w:spacing w:after="0" w:line="240" w:lineRule="auto"/>
              <w:rPr>
                <w:rFonts w:eastAsia="Times New Roman" w:cs="Times New Roman"/>
                <w:b/>
                <w:color w:val="000000"/>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5542F2" w:rsidRPr="0087173F" w:rsidRDefault="005542F2" w:rsidP="002B610E">
            <w:pPr>
              <w:autoSpaceDE w:val="0"/>
              <w:autoSpaceDN w:val="0"/>
              <w:adjustRightInd w:val="0"/>
              <w:spacing w:after="0" w:line="240" w:lineRule="auto"/>
              <w:rPr>
                <w:rFonts w:eastAsia="Times New Roman" w:cs="Times New Roman"/>
                <w:color w:val="000000"/>
                <w:sz w:val="22"/>
                <w:szCs w:val="22"/>
              </w:rPr>
            </w:pPr>
          </w:p>
        </w:tc>
      </w:tr>
      <w:tr w:rsidR="00D21414" w:rsidRPr="003516E4" w:rsidTr="004B7E90">
        <w:tc>
          <w:tcPr>
            <w:tcW w:w="5090" w:type="dxa"/>
            <w:tcBorders>
              <w:top w:val="single" w:sz="12" w:space="0" w:color="auto"/>
              <w:left w:val="single" w:sz="12" w:space="0" w:color="auto"/>
              <w:bottom w:val="single" w:sz="12" w:space="0" w:color="auto"/>
              <w:right w:val="single" w:sz="12" w:space="0" w:color="auto"/>
            </w:tcBorders>
          </w:tcPr>
          <w:p w:rsidR="00C45D26" w:rsidRPr="000D60C8" w:rsidRDefault="00C45D26" w:rsidP="00C45D26">
            <w:pPr>
              <w:autoSpaceDE w:val="0"/>
              <w:autoSpaceDN w:val="0"/>
              <w:adjustRightInd w:val="0"/>
              <w:spacing w:after="0" w:line="240" w:lineRule="auto"/>
              <w:rPr>
                <w:rStyle w:val="legamendingtext"/>
                <w:rFonts w:cstheme="minorHAnsi"/>
                <w:sz w:val="22"/>
                <w:szCs w:val="22"/>
              </w:rPr>
            </w:pPr>
            <w:r w:rsidRPr="000D60C8">
              <w:rPr>
                <w:rFonts w:eastAsia="Times New Roman" w:cs="Times New Roman"/>
                <w:b/>
                <w:color w:val="000000"/>
                <w:sz w:val="22"/>
                <w:szCs w:val="22"/>
              </w:rPr>
              <w:t>e) Compliance with EU State Aid</w:t>
            </w:r>
            <w:r>
              <w:rPr>
                <w:rFonts w:eastAsia="Times New Roman" w:cs="Times New Roman"/>
                <w:b/>
                <w:color w:val="000000"/>
                <w:sz w:val="22"/>
                <w:szCs w:val="22"/>
              </w:rPr>
              <w:t xml:space="preserve"> de </w:t>
            </w:r>
            <w:proofErr w:type="spellStart"/>
            <w:r>
              <w:rPr>
                <w:rFonts w:eastAsia="Times New Roman" w:cs="Times New Roman"/>
                <w:b/>
                <w:color w:val="000000"/>
                <w:sz w:val="22"/>
                <w:szCs w:val="22"/>
              </w:rPr>
              <w:t>minimus</w:t>
            </w:r>
            <w:proofErr w:type="spellEnd"/>
            <w:r w:rsidRPr="000D60C8">
              <w:rPr>
                <w:rFonts w:eastAsia="Times New Roman" w:cs="Times New Roman"/>
                <w:b/>
                <w:color w:val="000000"/>
                <w:sz w:val="22"/>
                <w:szCs w:val="22"/>
              </w:rPr>
              <w:t xml:space="preserve"> rules </w:t>
            </w:r>
            <w:r w:rsidRPr="000D60C8">
              <w:rPr>
                <w:rFonts w:eastAsia="Times New Roman" w:cs="Times New Roman"/>
                <w:b/>
                <w:color w:val="000000"/>
                <w:sz w:val="22"/>
                <w:szCs w:val="22"/>
              </w:rPr>
              <w:br/>
            </w:r>
            <w:r w:rsidRPr="000D60C8">
              <w:rPr>
                <w:rFonts w:eastAsia="Times New Roman" w:cs="Times New Roman"/>
                <w:b/>
                <w:color w:val="000000"/>
                <w:sz w:val="22"/>
                <w:szCs w:val="22"/>
              </w:rPr>
              <w:br/>
            </w:r>
            <w:r>
              <w:rPr>
                <w:rStyle w:val="legamendingtext"/>
                <w:rFonts w:cstheme="minorHAnsi"/>
                <w:sz w:val="22"/>
                <w:szCs w:val="22"/>
              </w:rPr>
              <w:t>A single undertaking</w:t>
            </w:r>
            <w:r w:rsidRPr="000D60C8">
              <w:rPr>
                <w:rStyle w:val="legamendingtext"/>
                <w:rFonts w:cstheme="minorHAnsi"/>
                <w:sz w:val="22"/>
                <w:szCs w:val="22"/>
              </w:rPr>
              <w:t xml:space="preserve"> </w:t>
            </w:r>
            <w:r>
              <w:rPr>
                <w:rStyle w:val="legamendingtext"/>
                <w:rFonts w:cstheme="minorHAnsi"/>
                <w:sz w:val="22"/>
                <w:szCs w:val="22"/>
              </w:rPr>
              <w:t xml:space="preserve">(organisation engaged in an economic activity such as providing goods or services on the market) </w:t>
            </w:r>
            <w:r w:rsidRPr="000D60C8">
              <w:rPr>
                <w:rStyle w:val="legamendingtext"/>
                <w:rFonts w:cstheme="minorHAnsi"/>
                <w:sz w:val="22"/>
                <w:szCs w:val="22"/>
              </w:rPr>
              <w:t xml:space="preserve">must </w:t>
            </w:r>
            <w:r w:rsidRPr="000D60C8">
              <w:rPr>
                <w:rStyle w:val="legamendingtext"/>
                <w:rFonts w:cstheme="minorHAnsi"/>
                <w:b/>
                <w:sz w:val="22"/>
                <w:szCs w:val="22"/>
                <w:u w:val="single"/>
              </w:rPr>
              <w:t>not</w:t>
            </w:r>
            <w:r w:rsidRPr="000D60C8">
              <w:rPr>
                <w:rStyle w:val="legamendingtext"/>
                <w:rFonts w:cstheme="minorHAnsi"/>
                <w:sz w:val="22"/>
                <w:szCs w:val="22"/>
              </w:rPr>
              <w:t xml:space="preserve"> have received public-funded aid exceeding a total of 200,000 Euros over a 3 year period – this includes all reliefs, grants, subsidies</w:t>
            </w:r>
            <w:r>
              <w:rPr>
                <w:rStyle w:val="legamendingtext"/>
                <w:rFonts w:cstheme="minorHAnsi"/>
                <w:sz w:val="22"/>
                <w:szCs w:val="22"/>
              </w:rPr>
              <w:t>/discounts, loans</w:t>
            </w:r>
            <w:r w:rsidRPr="000D60C8">
              <w:rPr>
                <w:rStyle w:val="legamendingtext"/>
                <w:rFonts w:cstheme="minorHAnsi"/>
                <w:sz w:val="22"/>
                <w:szCs w:val="22"/>
              </w:rPr>
              <w:t xml:space="preserve"> and guarantees received from public bodies</w:t>
            </w:r>
            <w:r>
              <w:rPr>
                <w:rStyle w:val="legamendingtext"/>
                <w:rFonts w:cstheme="minorHAnsi"/>
                <w:sz w:val="22"/>
                <w:szCs w:val="22"/>
              </w:rPr>
              <w:t xml:space="preserve"> that are not specially exempt from State Aid de-</w:t>
            </w:r>
            <w:proofErr w:type="spellStart"/>
            <w:r>
              <w:rPr>
                <w:rStyle w:val="legamendingtext"/>
                <w:rFonts w:cstheme="minorHAnsi"/>
                <w:sz w:val="22"/>
                <w:szCs w:val="22"/>
              </w:rPr>
              <w:t>minimus</w:t>
            </w:r>
            <w:proofErr w:type="spellEnd"/>
            <w:r>
              <w:rPr>
                <w:rStyle w:val="legamendingtext"/>
                <w:rFonts w:cstheme="minorHAnsi"/>
                <w:sz w:val="22"/>
                <w:szCs w:val="22"/>
              </w:rPr>
              <w:t xml:space="preserve"> rules</w:t>
            </w:r>
          </w:p>
          <w:p w:rsidR="00C45D26" w:rsidRPr="000D60C8" w:rsidRDefault="00C45D26" w:rsidP="00C45D26">
            <w:pPr>
              <w:autoSpaceDE w:val="0"/>
              <w:autoSpaceDN w:val="0"/>
              <w:adjustRightInd w:val="0"/>
              <w:spacing w:after="0" w:line="240" w:lineRule="auto"/>
              <w:rPr>
                <w:rFonts w:cstheme="minorHAnsi"/>
                <w:sz w:val="22"/>
                <w:szCs w:val="22"/>
              </w:rPr>
            </w:pPr>
          </w:p>
          <w:p w:rsidR="00D21414" w:rsidRDefault="00C45D26" w:rsidP="00C45D26">
            <w:pPr>
              <w:autoSpaceDE w:val="0"/>
              <w:autoSpaceDN w:val="0"/>
              <w:adjustRightInd w:val="0"/>
              <w:spacing w:after="0" w:line="240" w:lineRule="auto"/>
              <w:rPr>
                <w:rFonts w:cstheme="minorHAnsi"/>
                <w:sz w:val="22"/>
                <w:szCs w:val="22"/>
              </w:rPr>
            </w:pPr>
            <w:r w:rsidRPr="003D3632">
              <w:rPr>
                <w:rFonts w:cstheme="minorHAnsi"/>
                <w:b/>
                <w:sz w:val="22"/>
                <w:szCs w:val="22"/>
              </w:rPr>
              <w:t xml:space="preserve">Has your organisation (or any entity controlled by your organisation) received </w:t>
            </w:r>
            <w:r>
              <w:rPr>
                <w:rFonts w:cstheme="minorHAnsi"/>
                <w:b/>
                <w:sz w:val="22"/>
                <w:szCs w:val="22"/>
              </w:rPr>
              <w:t xml:space="preserve">other </w:t>
            </w:r>
            <w:r w:rsidRPr="003D3632">
              <w:rPr>
                <w:rFonts w:cstheme="minorHAnsi"/>
                <w:b/>
                <w:sz w:val="22"/>
                <w:szCs w:val="22"/>
              </w:rPr>
              <w:t xml:space="preserve">sources of public funded aid within the previous 3 years? </w:t>
            </w:r>
            <w:r w:rsidRPr="000D60C8">
              <w:rPr>
                <w:rFonts w:cstheme="minorHAnsi"/>
                <w:sz w:val="22"/>
                <w:szCs w:val="22"/>
              </w:rPr>
              <w:t xml:space="preserve"> </w:t>
            </w:r>
            <w:r w:rsidRPr="000D60C8">
              <w:rPr>
                <w:rFonts w:cstheme="minorHAnsi"/>
                <w:sz w:val="22"/>
                <w:szCs w:val="22"/>
              </w:rPr>
              <w:br/>
            </w:r>
            <w:r w:rsidRPr="000D60C8">
              <w:rPr>
                <w:rFonts w:cstheme="minorHAnsi"/>
                <w:sz w:val="22"/>
                <w:szCs w:val="22"/>
              </w:rPr>
              <w:br/>
              <w:t xml:space="preserve">If so, please provide details on the </w:t>
            </w:r>
            <w:r w:rsidRPr="003D3632">
              <w:rPr>
                <w:rFonts w:cstheme="minorHAnsi"/>
                <w:b/>
                <w:sz w:val="22"/>
                <w:szCs w:val="22"/>
              </w:rPr>
              <w:t xml:space="preserve">amount and duration </w:t>
            </w:r>
            <w:r w:rsidRPr="000D60C8">
              <w:rPr>
                <w:rFonts w:cstheme="minorHAnsi"/>
                <w:sz w:val="22"/>
                <w:szCs w:val="22"/>
              </w:rPr>
              <w:t>of the public funded aid, and include a copy of documents outlining the funding arrangements</w:t>
            </w:r>
          </w:p>
          <w:p w:rsidR="001354CC" w:rsidRPr="0087173F" w:rsidRDefault="001354CC" w:rsidP="00C45D26">
            <w:pPr>
              <w:autoSpaceDE w:val="0"/>
              <w:autoSpaceDN w:val="0"/>
              <w:adjustRightInd w:val="0"/>
              <w:spacing w:after="0" w:line="240" w:lineRule="auto"/>
              <w:rPr>
                <w:rFonts w:cstheme="minorHAnsi"/>
                <w:sz w:val="22"/>
                <w:szCs w:val="22"/>
              </w:rPr>
            </w:pPr>
          </w:p>
        </w:tc>
        <w:tc>
          <w:tcPr>
            <w:tcW w:w="5702" w:type="dxa"/>
            <w:tcBorders>
              <w:top w:val="single" w:sz="12" w:space="0" w:color="auto"/>
              <w:left w:val="single" w:sz="12" w:space="0" w:color="auto"/>
              <w:bottom w:val="single" w:sz="12" w:space="0" w:color="auto"/>
              <w:right w:val="single" w:sz="12" w:space="0" w:color="auto"/>
            </w:tcBorders>
          </w:tcPr>
          <w:p w:rsidR="00D21414" w:rsidRPr="0087173F" w:rsidRDefault="00D21414" w:rsidP="002B610E">
            <w:pPr>
              <w:autoSpaceDE w:val="0"/>
              <w:autoSpaceDN w:val="0"/>
              <w:adjustRightInd w:val="0"/>
              <w:spacing w:after="0" w:line="240" w:lineRule="auto"/>
              <w:rPr>
                <w:rFonts w:eastAsia="Times New Roman" w:cs="Times New Roman"/>
                <w:color w:val="000000"/>
                <w:sz w:val="22"/>
                <w:szCs w:val="22"/>
              </w:rPr>
            </w:pPr>
          </w:p>
        </w:tc>
      </w:tr>
    </w:tbl>
    <w:p w:rsidR="003516E4" w:rsidRPr="003516E4" w:rsidRDefault="003516E4" w:rsidP="002B610E">
      <w:pPr>
        <w:autoSpaceDE w:val="0"/>
        <w:autoSpaceDN w:val="0"/>
        <w:adjustRightInd w:val="0"/>
        <w:spacing w:after="0" w:line="240" w:lineRule="auto"/>
        <w:rPr>
          <w:rFonts w:eastAsia="Times New Roman" w:cs="Times New Roman"/>
          <w:color w:val="000000"/>
          <w:sz w:val="22"/>
          <w:szCs w:val="22"/>
        </w:rPr>
      </w:pPr>
    </w:p>
    <w:p w:rsidR="002B610E" w:rsidRPr="003516E4" w:rsidRDefault="002B610E" w:rsidP="002B610E">
      <w:pPr>
        <w:autoSpaceDE w:val="0"/>
        <w:autoSpaceDN w:val="0"/>
        <w:adjustRightInd w:val="0"/>
        <w:spacing w:after="0" w:line="240" w:lineRule="auto"/>
        <w:rPr>
          <w:rFonts w:eastAsia="Times New Roman" w:cs="Times New Roman"/>
          <w:color w:val="000000"/>
          <w:sz w:val="22"/>
          <w:szCs w:val="22"/>
        </w:rPr>
      </w:pPr>
    </w:p>
    <w:p w:rsidR="00E31ED5" w:rsidRDefault="00E31ED5" w:rsidP="004B7E90">
      <w:pPr>
        <w:autoSpaceDE w:val="0"/>
        <w:autoSpaceDN w:val="0"/>
        <w:adjustRightInd w:val="0"/>
        <w:spacing w:after="0" w:line="240" w:lineRule="auto"/>
        <w:rPr>
          <w:rFonts w:ascii="Gill Sans MT" w:eastAsia="Times New Roman" w:hAnsi="Gill Sans MT" w:cs="Times New Roman"/>
          <w:b/>
          <w:color w:val="000000"/>
        </w:rPr>
      </w:pPr>
    </w:p>
    <w:p w:rsidR="004B7E90" w:rsidRPr="004B7E90" w:rsidRDefault="007518E0" w:rsidP="004B7E90">
      <w:pPr>
        <w:autoSpaceDE w:val="0"/>
        <w:autoSpaceDN w:val="0"/>
        <w:adjustRightInd w:val="0"/>
        <w:spacing w:after="0" w:line="240" w:lineRule="auto"/>
        <w:rPr>
          <w:rFonts w:ascii="Gill Sans MT" w:eastAsia="Times New Roman" w:hAnsi="Gill Sans MT" w:cs="Times New Roman"/>
          <w:b/>
          <w:color w:val="000000"/>
        </w:rPr>
      </w:pPr>
      <w:r>
        <w:rPr>
          <w:rFonts w:ascii="Gill Sans MT" w:eastAsia="Times New Roman" w:hAnsi="Gill Sans MT" w:cs="Times New Roman"/>
          <w:b/>
          <w:color w:val="000000"/>
        </w:rPr>
        <w:t>3</w:t>
      </w:r>
      <w:r w:rsidR="001354CC">
        <w:rPr>
          <w:rFonts w:ascii="Gill Sans MT" w:eastAsia="Times New Roman" w:hAnsi="Gill Sans MT" w:cs="Times New Roman"/>
          <w:b/>
          <w:color w:val="000000"/>
        </w:rPr>
        <w:t xml:space="preserve">. </w:t>
      </w:r>
      <w:r w:rsidR="004B7E90" w:rsidRPr="004B7E90">
        <w:rPr>
          <w:rFonts w:ascii="Gill Sans MT" w:eastAsia="Times New Roman" w:hAnsi="Gill Sans MT" w:cs="Times New Roman"/>
          <w:b/>
          <w:color w:val="000000"/>
        </w:rPr>
        <w:t>PLEASE COMPLETE THIS SECTION IN ALL CASES</w:t>
      </w:r>
    </w:p>
    <w:p w:rsidR="004B7E90" w:rsidRDefault="004B7E90" w:rsidP="002B610E">
      <w:pPr>
        <w:autoSpaceDE w:val="0"/>
        <w:autoSpaceDN w:val="0"/>
        <w:adjustRightInd w:val="0"/>
        <w:spacing w:after="0" w:line="240" w:lineRule="auto"/>
        <w:rPr>
          <w:rFonts w:ascii="Gill Sans MT" w:eastAsia="Times New Roman" w:hAnsi="Gill Sans MT" w:cs="Times New Roman"/>
          <w:color w:val="000000"/>
        </w:rPr>
      </w:pPr>
    </w:p>
    <w:p w:rsidR="00B363D3" w:rsidRDefault="00B363D3" w:rsidP="00B363D3">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I certify that the information supplied is correct to the best of my knowledge and belief</w:t>
      </w:r>
    </w:p>
    <w:p w:rsidR="00B363D3" w:rsidRDefault="00B363D3" w:rsidP="00B363D3">
      <w:pPr>
        <w:autoSpaceDE w:val="0"/>
        <w:autoSpaceDN w:val="0"/>
        <w:adjustRightInd w:val="0"/>
        <w:spacing w:after="0" w:line="240" w:lineRule="auto"/>
        <w:rPr>
          <w:rFonts w:ascii="Gill Sans MT" w:eastAsia="Times New Roman" w:hAnsi="Gill Sans MT" w:cs="Times New Roman"/>
          <w:color w:val="000000"/>
        </w:rPr>
      </w:pPr>
    </w:p>
    <w:p w:rsidR="00B363D3" w:rsidRPr="000D60C8" w:rsidRDefault="00B363D3" w:rsidP="00B363D3">
      <w:pPr>
        <w:autoSpaceDE w:val="0"/>
        <w:autoSpaceDN w:val="0"/>
        <w:adjustRightInd w:val="0"/>
        <w:spacing w:after="0" w:line="240" w:lineRule="auto"/>
        <w:rPr>
          <w:rFonts w:eastAsia="Times New Roman" w:cs="Times New Roman"/>
          <w:color w:val="000000"/>
          <w:sz w:val="22"/>
          <w:szCs w:val="22"/>
        </w:rPr>
      </w:pPr>
      <w:r>
        <w:rPr>
          <w:rFonts w:ascii="Gill Sans MT" w:eastAsia="Times New Roman" w:hAnsi="Gill Sans MT" w:cs="Times New Roman"/>
          <w:color w:val="000000"/>
        </w:rPr>
        <w:t xml:space="preserve">The information supplied in this form will not be shared with any third parties, but may be shared internally between different departments and teams within Haringey Council for the purpose of identifying opportunities to work together with the applicant for the wider benefit of Haringey residents. </w:t>
      </w:r>
      <w:r>
        <w:rPr>
          <w:rFonts w:ascii="Gill Sans MT" w:eastAsia="Times New Roman" w:hAnsi="Gill Sans MT" w:cs="Times New Roman"/>
          <w:color w:val="000000"/>
        </w:rPr>
        <w:br/>
      </w:r>
      <w:r>
        <w:rPr>
          <w:rFonts w:ascii="Gill Sans MT" w:eastAsia="Times New Roman" w:hAnsi="Gill Sans MT" w:cs="Times New Roman"/>
          <w:color w:val="000000"/>
        </w:rPr>
        <w:br/>
        <w:t>By signing below you are confirming that the information supplied is correct and that you are happy for the Council to use the information supplied for the purpose stated above.</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4B7E90" w:rsidRDefault="004B7E90"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Signature …………………………………………………………. Date ……………………</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Capacity in which signed, or designation …………………………………………………….</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4B7E90" w:rsidRDefault="004B7E90"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Address ……………………………………………………………………………………….</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Tel No ………………………………………………</w:t>
      </w:r>
    </w:p>
    <w:p w:rsidR="004D554B" w:rsidRDefault="004D554B" w:rsidP="002B610E">
      <w:pPr>
        <w:autoSpaceDE w:val="0"/>
        <w:autoSpaceDN w:val="0"/>
        <w:adjustRightInd w:val="0"/>
        <w:spacing w:after="0" w:line="240" w:lineRule="auto"/>
        <w:rPr>
          <w:rFonts w:ascii="Gill Sans MT" w:eastAsia="Times New Roman" w:hAnsi="Gill Sans MT" w:cs="Times New Roman"/>
          <w:color w:val="000000"/>
        </w:rPr>
      </w:pP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r w:rsidRPr="002B610E">
        <w:rPr>
          <w:rFonts w:ascii="Gill Sans MT" w:eastAsia="Times New Roman" w:hAnsi="Gill Sans MT" w:cs="Times New Roman"/>
          <w:color w:val="000000"/>
        </w:rPr>
        <w:t>When completed, please return this application to:</w:t>
      </w:r>
    </w:p>
    <w:p w:rsidR="002B610E" w:rsidRPr="002B610E" w:rsidRDefault="002B610E" w:rsidP="002B610E">
      <w:pPr>
        <w:autoSpaceDE w:val="0"/>
        <w:autoSpaceDN w:val="0"/>
        <w:adjustRightInd w:val="0"/>
        <w:spacing w:after="0" w:line="240" w:lineRule="auto"/>
        <w:rPr>
          <w:rFonts w:ascii="Gill Sans MT" w:eastAsia="Times New Roman" w:hAnsi="Gill Sans MT" w:cs="Times New Roman"/>
          <w:color w:val="000000"/>
        </w:rPr>
      </w:pPr>
    </w:p>
    <w:p w:rsidR="00A379D6" w:rsidRDefault="00A379D6" w:rsidP="002B610E">
      <w:pPr>
        <w:autoSpaceDE w:val="0"/>
        <w:autoSpaceDN w:val="0"/>
        <w:adjustRightInd w:val="0"/>
        <w:spacing w:before="20" w:after="20" w:line="240" w:lineRule="auto"/>
        <w:rPr>
          <w:rFonts w:ascii="Gill Sans MT" w:eastAsia="Times New Roman" w:hAnsi="Gill Sans MT" w:cs="Times New Roman"/>
          <w:b/>
          <w:sz w:val="22"/>
        </w:rPr>
      </w:pPr>
      <w:r>
        <w:rPr>
          <w:rFonts w:ascii="Gill Sans MT" w:eastAsia="Times New Roman" w:hAnsi="Gill Sans MT" w:cs="Times New Roman"/>
          <w:b/>
          <w:sz w:val="22"/>
        </w:rPr>
        <w:t>Shared Service Centre | Revenues</w:t>
      </w:r>
    </w:p>
    <w:p w:rsidR="002B610E" w:rsidRPr="002B610E" w:rsidRDefault="00A379D6" w:rsidP="002B610E">
      <w:pPr>
        <w:autoSpaceDE w:val="0"/>
        <w:autoSpaceDN w:val="0"/>
        <w:adjustRightInd w:val="0"/>
        <w:spacing w:before="20" w:after="20" w:line="240" w:lineRule="auto"/>
        <w:rPr>
          <w:rFonts w:ascii="Gill Sans MT" w:eastAsia="Times New Roman" w:hAnsi="Gill Sans MT" w:cs="Times New Roman"/>
          <w:b/>
          <w:sz w:val="22"/>
        </w:rPr>
      </w:pPr>
      <w:r>
        <w:rPr>
          <w:rFonts w:ascii="Gill Sans MT" w:eastAsia="Times New Roman" w:hAnsi="Gill Sans MT" w:cs="Times New Roman"/>
          <w:b/>
          <w:sz w:val="22"/>
        </w:rPr>
        <w:t>Business Rates</w:t>
      </w:r>
    </w:p>
    <w:p w:rsidR="002B610E" w:rsidRPr="002B610E" w:rsidRDefault="002B610E" w:rsidP="002B610E">
      <w:pPr>
        <w:autoSpaceDE w:val="0"/>
        <w:autoSpaceDN w:val="0"/>
        <w:adjustRightInd w:val="0"/>
        <w:spacing w:before="20" w:after="20" w:line="240" w:lineRule="auto"/>
        <w:rPr>
          <w:rFonts w:ascii="Gill Sans MT" w:eastAsia="Times New Roman" w:hAnsi="Gill Sans MT" w:cs="Times New Roman"/>
          <w:b/>
          <w:sz w:val="22"/>
        </w:rPr>
      </w:pPr>
      <w:r w:rsidRPr="002B610E">
        <w:rPr>
          <w:rFonts w:ascii="Gill Sans MT" w:eastAsia="Times New Roman" w:hAnsi="Gill Sans MT" w:cs="Times New Roman"/>
          <w:b/>
          <w:sz w:val="22"/>
        </w:rPr>
        <w:t>PO Box 55280</w:t>
      </w:r>
    </w:p>
    <w:p w:rsidR="002B610E" w:rsidRPr="002B610E" w:rsidRDefault="002B610E" w:rsidP="002B610E">
      <w:pPr>
        <w:autoSpaceDE w:val="0"/>
        <w:autoSpaceDN w:val="0"/>
        <w:adjustRightInd w:val="0"/>
        <w:spacing w:before="20" w:after="20" w:line="240" w:lineRule="auto"/>
        <w:rPr>
          <w:rFonts w:ascii="Gill Sans MT" w:eastAsia="Times New Roman" w:hAnsi="Gill Sans MT" w:cs="Times New Roman"/>
          <w:b/>
          <w:sz w:val="22"/>
        </w:rPr>
      </w:pPr>
      <w:r w:rsidRPr="002B610E">
        <w:rPr>
          <w:rFonts w:ascii="Gill Sans MT" w:eastAsia="Times New Roman" w:hAnsi="Gill Sans MT" w:cs="Times New Roman"/>
          <w:b/>
          <w:sz w:val="22"/>
        </w:rPr>
        <w:t>London</w:t>
      </w:r>
    </w:p>
    <w:p w:rsidR="002B610E" w:rsidRPr="002B610E" w:rsidRDefault="002B610E" w:rsidP="002B610E">
      <w:pPr>
        <w:autoSpaceDE w:val="0"/>
        <w:autoSpaceDN w:val="0"/>
        <w:adjustRightInd w:val="0"/>
        <w:spacing w:before="20" w:after="20" w:line="240" w:lineRule="auto"/>
        <w:rPr>
          <w:rFonts w:ascii="Gill Sans MT" w:eastAsia="Times New Roman" w:hAnsi="Gill Sans MT" w:cs="Times New Roman"/>
          <w:b/>
          <w:color w:val="000000"/>
        </w:rPr>
      </w:pPr>
      <w:r w:rsidRPr="002B610E">
        <w:rPr>
          <w:rFonts w:ascii="Gill Sans MT" w:eastAsia="Times New Roman" w:hAnsi="Gill Sans MT" w:cs="Times New Roman"/>
          <w:b/>
          <w:sz w:val="22"/>
        </w:rPr>
        <w:t xml:space="preserve">N22 9EN </w:t>
      </w:r>
    </w:p>
    <w:p w:rsidR="009A064F" w:rsidRDefault="009A064F"/>
    <w:p w:rsidR="00E31ED5" w:rsidRDefault="00E31ED5"/>
    <w:p w:rsidR="00E31ED5" w:rsidRDefault="00E31ED5"/>
    <w:p w:rsidR="00E31ED5" w:rsidRDefault="00E31ED5"/>
    <w:p w:rsidR="00E31ED5" w:rsidRDefault="00E31ED5"/>
    <w:p w:rsidR="00E31ED5" w:rsidRDefault="00E31ED5"/>
    <w:sectPr w:rsidR="00E31ED5" w:rsidSect="00C7698E">
      <w:pgSz w:w="11908" w:h="16833"/>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HelveticaNeueLT Std Blk">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320"/>
    <w:multiLevelType w:val="singleLevel"/>
    <w:tmpl w:val="08090017"/>
    <w:lvl w:ilvl="0">
      <w:start w:val="1"/>
      <w:numFmt w:val="lowerLetter"/>
      <w:lvlText w:val="%1)"/>
      <w:lvlJc w:val="left"/>
    </w:lvl>
  </w:abstractNum>
  <w:abstractNum w:abstractNumId="1">
    <w:nsid w:val="0FFF6FA8"/>
    <w:multiLevelType w:val="hybridMultilevel"/>
    <w:tmpl w:val="402A0D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5C2C29"/>
    <w:multiLevelType w:val="hybridMultilevel"/>
    <w:tmpl w:val="9792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C1561"/>
    <w:multiLevelType w:val="singleLevel"/>
    <w:tmpl w:val="08090017"/>
    <w:lvl w:ilvl="0">
      <w:start w:val="1"/>
      <w:numFmt w:val="lowerLetter"/>
      <w:lvlText w:val="%1)"/>
      <w:lvlJc w:val="left"/>
    </w:lvl>
  </w:abstractNum>
  <w:abstractNum w:abstractNumId="4">
    <w:nsid w:val="23826730"/>
    <w:multiLevelType w:val="singleLevel"/>
    <w:tmpl w:val="08090001"/>
    <w:lvl w:ilvl="0">
      <w:start w:val="1"/>
      <w:numFmt w:val="bullet"/>
      <w:lvlText w:val=""/>
      <w:lvlJc w:val="left"/>
      <w:pPr>
        <w:ind w:left="360" w:hanging="360"/>
      </w:pPr>
      <w:rPr>
        <w:rFonts w:ascii="Symbol" w:hAnsi="Symbol" w:hint="default"/>
      </w:rPr>
    </w:lvl>
  </w:abstractNum>
  <w:abstractNum w:abstractNumId="5">
    <w:nsid w:val="238F50B7"/>
    <w:multiLevelType w:val="hybridMultilevel"/>
    <w:tmpl w:val="9A82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51F8F"/>
    <w:multiLevelType w:val="hybridMultilevel"/>
    <w:tmpl w:val="C65656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391307"/>
    <w:multiLevelType w:val="hybridMultilevel"/>
    <w:tmpl w:val="3C38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90078C"/>
    <w:multiLevelType w:val="hybridMultilevel"/>
    <w:tmpl w:val="90383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1D7AAF"/>
    <w:multiLevelType w:val="hybridMultilevel"/>
    <w:tmpl w:val="A6467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549E7A21"/>
    <w:multiLevelType w:val="hybridMultilevel"/>
    <w:tmpl w:val="71204948"/>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nsid w:val="58B0287C"/>
    <w:multiLevelType w:val="hybridMultilevel"/>
    <w:tmpl w:val="C04A54D2"/>
    <w:lvl w:ilvl="0" w:tplc="987663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3A396C"/>
    <w:multiLevelType w:val="singleLevel"/>
    <w:tmpl w:val="0809000F"/>
    <w:lvl w:ilvl="0">
      <w:start w:val="1"/>
      <w:numFmt w:val="decimal"/>
      <w:lvlText w:val="%1."/>
      <w:lvlJc w:val="left"/>
    </w:lvl>
  </w:abstractNum>
  <w:abstractNum w:abstractNumId="13">
    <w:nsid w:val="70856183"/>
    <w:multiLevelType w:val="singleLevel"/>
    <w:tmpl w:val="08090017"/>
    <w:lvl w:ilvl="0">
      <w:start w:val="1"/>
      <w:numFmt w:val="lowerLetter"/>
      <w:lvlText w:val="%1)"/>
      <w:lvlJc w:val="left"/>
    </w:lvl>
  </w:abstractNum>
  <w:abstractNum w:abstractNumId="14">
    <w:nsid w:val="77501BDF"/>
    <w:multiLevelType w:val="hybridMultilevel"/>
    <w:tmpl w:val="DE7A7E5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79D11108"/>
    <w:multiLevelType w:val="singleLevel"/>
    <w:tmpl w:val="08090017"/>
    <w:lvl w:ilvl="0">
      <w:start w:val="1"/>
      <w:numFmt w:val="lowerLetter"/>
      <w:lvlText w:val="%1)"/>
      <w:lvlJc w:val="left"/>
    </w:lvl>
  </w:abstractNum>
  <w:num w:numId="1">
    <w:abstractNumId w:val="12"/>
  </w:num>
  <w:num w:numId="2">
    <w:abstractNumId w:val="3"/>
  </w:num>
  <w:num w:numId="3">
    <w:abstractNumId w:val="13"/>
  </w:num>
  <w:num w:numId="4">
    <w:abstractNumId w:val="4"/>
  </w:num>
  <w:num w:numId="5">
    <w:abstractNumId w:val="15"/>
  </w:num>
  <w:num w:numId="6">
    <w:abstractNumId w:val="0"/>
  </w:num>
  <w:num w:numId="7">
    <w:abstractNumId w:val="6"/>
  </w:num>
  <w:num w:numId="8">
    <w:abstractNumId w:val="8"/>
  </w:num>
  <w:num w:numId="9">
    <w:abstractNumId w:val="2"/>
  </w:num>
  <w:num w:numId="10">
    <w:abstractNumId w:val="11"/>
  </w:num>
  <w:num w:numId="11">
    <w:abstractNumId w:val="14"/>
  </w:num>
  <w:num w:numId="12">
    <w:abstractNumId w:val="7"/>
  </w:num>
  <w:num w:numId="13">
    <w:abstractNumId w:val="5"/>
  </w:num>
  <w:num w:numId="14">
    <w:abstractNumId w:val="9"/>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useFELayout/>
  </w:compat>
  <w:rsids>
    <w:rsidRoot w:val="002B610E"/>
    <w:rsid w:val="00002A27"/>
    <w:rsid w:val="000E199D"/>
    <w:rsid w:val="00107240"/>
    <w:rsid w:val="001354CC"/>
    <w:rsid w:val="001C1810"/>
    <w:rsid w:val="001C6967"/>
    <w:rsid w:val="00253D3C"/>
    <w:rsid w:val="002B610E"/>
    <w:rsid w:val="002D627F"/>
    <w:rsid w:val="00303D3B"/>
    <w:rsid w:val="00326523"/>
    <w:rsid w:val="00350CAF"/>
    <w:rsid w:val="003516E4"/>
    <w:rsid w:val="00386865"/>
    <w:rsid w:val="003D165A"/>
    <w:rsid w:val="003E1ADD"/>
    <w:rsid w:val="0043007C"/>
    <w:rsid w:val="00497263"/>
    <w:rsid w:val="004B7E90"/>
    <w:rsid w:val="004D27D5"/>
    <w:rsid w:val="004D554B"/>
    <w:rsid w:val="004F6A8C"/>
    <w:rsid w:val="00500F0A"/>
    <w:rsid w:val="00505DB4"/>
    <w:rsid w:val="00522E8A"/>
    <w:rsid w:val="005542F2"/>
    <w:rsid w:val="00561DA8"/>
    <w:rsid w:val="00614CFC"/>
    <w:rsid w:val="00681899"/>
    <w:rsid w:val="00686F5B"/>
    <w:rsid w:val="006B1FCC"/>
    <w:rsid w:val="0073178C"/>
    <w:rsid w:val="007518E0"/>
    <w:rsid w:val="00844ACD"/>
    <w:rsid w:val="00864302"/>
    <w:rsid w:val="0087173F"/>
    <w:rsid w:val="008E485B"/>
    <w:rsid w:val="009A064F"/>
    <w:rsid w:val="009C6BB4"/>
    <w:rsid w:val="009E0EB8"/>
    <w:rsid w:val="009F0EB0"/>
    <w:rsid w:val="00A2054C"/>
    <w:rsid w:val="00A379D6"/>
    <w:rsid w:val="00A801E0"/>
    <w:rsid w:val="00A93C5E"/>
    <w:rsid w:val="00AC2238"/>
    <w:rsid w:val="00B25BED"/>
    <w:rsid w:val="00B3499C"/>
    <w:rsid w:val="00B363D3"/>
    <w:rsid w:val="00B96118"/>
    <w:rsid w:val="00BA0FC2"/>
    <w:rsid w:val="00BC67A5"/>
    <w:rsid w:val="00C17830"/>
    <w:rsid w:val="00C45D26"/>
    <w:rsid w:val="00C5254B"/>
    <w:rsid w:val="00C7698E"/>
    <w:rsid w:val="00C9077A"/>
    <w:rsid w:val="00CA5319"/>
    <w:rsid w:val="00CB703C"/>
    <w:rsid w:val="00CB73F9"/>
    <w:rsid w:val="00CE2A9B"/>
    <w:rsid w:val="00D21414"/>
    <w:rsid w:val="00D9612D"/>
    <w:rsid w:val="00DC4F6F"/>
    <w:rsid w:val="00E1517E"/>
    <w:rsid w:val="00E31ED5"/>
    <w:rsid w:val="00E8158E"/>
    <w:rsid w:val="00EC2D86"/>
    <w:rsid w:val="00F249DB"/>
    <w:rsid w:val="00F254F9"/>
    <w:rsid w:val="00F61E37"/>
    <w:rsid w:val="00FD37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NeueLT Std" w:eastAsiaTheme="minorEastAsia" w:hAnsi="HelveticaNeueLT Std" w:cstheme="minorBidi"/>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link w:val="BodyText2Char"/>
    <w:uiPriority w:val="99"/>
    <w:rsid w:val="002B610E"/>
    <w:pPr>
      <w:autoSpaceDE w:val="0"/>
      <w:autoSpaceDN w:val="0"/>
      <w:adjustRightInd w:val="0"/>
      <w:spacing w:after="0" w:line="240" w:lineRule="auto"/>
    </w:pPr>
    <w:rPr>
      <w:rFonts w:ascii="Times New Roman" w:hAnsi="Times New Roman" w:cs="Times New Roman"/>
      <w:b/>
      <w:bCs/>
      <w:color w:val="000000"/>
      <w:u w:val="single"/>
      <w:shd w:val="clear" w:color="auto" w:fill="FFFFFF"/>
    </w:rPr>
  </w:style>
  <w:style w:type="character" w:customStyle="1" w:styleId="BodyText2Char">
    <w:name w:val="Body Text 2 Char"/>
    <w:basedOn w:val="DefaultParagraphFont"/>
    <w:link w:val="BodyText2"/>
    <w:uiPriority w:val="99"/>
    <w:rsid w:val="002B610E"/>
    <w:rPr>
      <w:rFonts w:ascii="Times New Roman" w:hAnsi="Times New Roman" w:cs="Times New Roman"/>
      <w:b/>
      <w:bCs/>
      <w:color w:val="000000"/>
      <w:u w:val="single"/>
    </w:rPr>
  </w:style>
  <w:style w:type="paragraph" w:styleId="BalloonText">
    <w:name w:val="Balloon Text"/>
    <w:basedOn w:val="Normal"/>
    <w:link w:val="BalloonTextChar"/>
    <w:uiPriority w:val="99"/>
    <w:semiHidden/>
    <w:unhideWhenUsed/>
    <w:rsid w:val="002B6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0E"/>
    <w:rPr>
      <w:rFonts w:ascii="Tahoma" w:hAnsi="Tahoma" w:cs="Tahoma"/>
      <w:sz w:val="16"/>
      <w:szCs w:val="16"/>
    </w:rPr>
  </w:style>
  <w:style w:type="paragraph" w:styleId="ListParagraph">
    <w:name w:val="List Paragraph"/>
    <w:basedOn w:val="Normal"/>
    <w:uiPriority w:val="34"/>
    <w:qFormat/>
    <w:rsid w:val="004B7E90"/>
    <w:pPr>
      <w:ind w:left="720"/>
      <w:contextualSpacing/>
    </w:pPr>
  </w:style>
  <w:style w:type="table" w:styleId="TableGrid">
    <w:name w:val="Table Grid"/>
    <w:basedOn w:val="TableNormal"/>
    <w:uiPriority w:val="59"/>
    <w:rsid w:val="00FD370F"/>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amendingtext">
    <w:name w:val="legamendingtext"/>
    <w:basedOn w:val="DefaultParagraphFont"/>
    <w:rsid w:val="00D21414"/>
  </w:style>
  <w:style w:type="paragraph" w:customStyle="1" w:styleId="Default">
    <w:name w:val="Default"/>
    <w:rsid w:val="00D9612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D9612D"/>
    <w:pPr>
      <w:spacing w:after="0" w:line="240" w:lineRule="auto"/>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cshbaym</dc:creator>
  <cp:lastModifiedBy>cshbaym</cp:lastModifiedBy>
  <cp:revision>2</cp:revision>
  <cp:lastPrinted>2015-11-09T10:05:00Z</cp:lastPrinted>
  <dcterms:created xsi:type="dcterms:W3CDTF">2017-03-10T15:13:00Z</dcterms:created>
  <dcterms:modified xsi:type="dcterms:W3CDTF">2017-03-10T15:13:00Z</dcterms:modified>
</cp:coreProperties>
</file>